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3" w:rsidRDefault="002B4A23" w:rsidP="002B4A23">
      <w:pPr>
        <w:pStyle w:val="Prrafodelista"/>
        <w:tabs>
          <w:tab w:val="left" w:pos="2505"/>
          <w:tab w:val="center" w:pos="4612"/>
        </w:tabs>
        <w:spacing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B0930">
        <w:rPr>
          <w:rFonts w:ascii="Tahoma" w:hAnsi="Tahoma" w:cs="Tahoma"/>
          <w:b/>
          <w:sz w:val="24"/>
          <w:szCs w:val="24"/>
        </w:rPr>
        <w:t xml:space="preserve">Evaluación </w:t>
      </w:r>
      <w:r>
        <w:rPr>
          <w:rFonts w:ascii="Tahoma" w:hAnsi="Tahoma" w:cs="Tahoma"/>
          <w:b/>
          <w:sz w:val="24"/>
          <w:szCs w:val="24"/>
        </w:rPr>
        <w:t xml:space="preserve">Final </w:t>
      </w:r>
      <w:r w:rsidR="00B04920">
        <w:rPr>
          <w:rFonts w:ascii="Tahoma" w:hAnsi="Tahoma" w:cs="Tahoma"/>
          <w:b/>
          <w:sz w:val="24"/>
          <w:szCs w:val="24"/>
        </w:rPr>
        <w:t>del Curso</w:t>
      </w:r>
      <w:bookmarkStart w:id="0" w:name="_GoBack"/>
      <w:bookmarkEnd w:id="0"/>
    </w:p>
    <w:p w:rsidR="002B4A23" w:rsidRPr="00896202" w:rsidRDefault="002B4A23" w:rsidP="002B4A23">
      <w:pPr>
        <w:pStyle w:val="Prrafodelista"/>
        <w:tabs>
          <w:tab w:val="left" w:pos="2505"/>
          <w:tab w:val="center" w:pos="4612"/>
        </w:tabs>
        <w:spacing w:line="240" w:lineRule="auto"/>
        <w:jc w:val="left"/>
        <w:rPr>
          <w:b/>
          <w:szCs w:val="18"/>
          <w:u w:val="single"/>
        </w:rPr>
      </w:pPr>
    </w:p>
    <w:tbl>
      <w:tblPr>
        <w:tblStyle w:val="Tablaconcuadrcula"/>
        <w:tblpPr w:leftFromText="141" w:rightFromText="141" w:vertAnchor="text" w:tblpY="64"/>
        <w:tblW w:w="9094" w:type="dxa"/>
        <w:tblLook w:val="04A0" w:firstRow="1" w:lastRow="0" w:firstColumn="1" w:lastColumn="0" w:noHBand="0" w:noVBand="1"/>
      </w:tblPr>
      <w:tblGrid>
        <w:gridCol w:w="9094"/>
      </w:tblGrid>
      <w:tr w:rsidR="002B4A23" w:rsidRPr="002922D5" w:rsidTr="0020742F">
        <w:trPr>
          <w:trHeight w:val="394"/>
        </w:trPr>
        <w:tc>
          <w:tcPr>
            <w:tcW w:w="9094" w:type="dxa"/>
          </w:tcPr>
          <w:p w:rsidR="002B4A23" w:rsidRPr="002922D5" w:rsidRDefault="002B4A23" w:rsidP="0020742F">
            <w:pPr>
              <w:spacing w:after="200" w:line="276" w:lineRule="auto"/>
              <w:rPr>
                <w:rFonts w:ascii="Tahoma" w:eastAsia="Calibri" w:hAnsi="Tahoma" w:cs="Tahoma"/>
                <w:b/>
                <w:sz w:val="18"/>
              </w:rPr>
            </w:pPr>
            <w:r w:rsidRPr="002922D5">
              <w:rPr>
                <w:rFonts w:ascii="Tahoma" w:eastAsia="Calibri" w:hAnsi="Tahoma" w:cs="Tahoma"/>
                <w:b/>
                <w:sz w:val="18"/>
              </w:rPr>
              <w:t>Objetivos de la Evaluación</w:t>
            </w:r>
          </w:p>
        </w:tc>
      </w:tr>
      <w:tr w:rsidR="002B4A23" w:rsidRPr="002922D5" w:rsidTr="0020742F">
        <w:trPr>
          <w:trHeight w:val="268"/>
        </w:trPr>
        <w:tc>
          <w:tcPr>
            <w:tcW w:w="9094" w:type="dxa"/>
          </w:tcPr>
          <w:p w:rsidR="002B4A23" w:rsidRPr="002922D5" w:rsidRDefault="002B4A23" w:rsidP="002B4A2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ahoma" w:eastAsia="Times New Roman" w:hAnsi="Tahoma" w:cs="Tahoma"/>
                <w:sz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lang w:eastAsia="es-ES"/>
              </w:rPr>
              <w:t>Crear 5 juegos cooperativos que favorezca las relaciones humanas.</w:t>
            </w:r>
            <w:r w:rsidRPr="002922D5">
              <w:rPr>
                <w:rFonts w:ascii="Tahoma" w:eastAsia="Times New Roman" w:hAnsi="Tahoma" w:cs="Tahoma"/>
                <w:sz w:val="18"/>
                <w:lang w:eastAsia="es-ES"/>
              </w:rPr>
              <w:t xml:space="preserve"> </w:t>
            </w:r>
          </w:p>
        </w:tc>
      </w:tr>
    </w:tbl>
    <w:p w:rsidR="002B4A23" w:rsidRDefault="002B4A23" w:rsidP="002B4A23">
      <w:pPr>
        <w:jc w:val="both"/>
        <w:rPr>
          <w:rFonts w:ascii="Arial" w:hAnsi="Arial" w:cs="Arial"/>
          <w:sz w:val="24"/>
          <w:szCs w:val="24"/>
        </w:rPr>
      </w:pPr>
    </w:p>
    <w:p w:rsidR="002B4A23" w:rsidRPr="00FB686B" w:rsidRDefault="002B4A23" w:rsidP="002B4A23">
      <w:pPr>
        <w:jc w:val="both"/>
        <w:rPr>
          <w:rFonts w:ascii="Tahoma" w:hAnsi="Tahoma" w:cs="Tahoma"/>
          <w:b/>
          <w:sz w:val="18"/>
          <w:szCs w:val="24"/>
        </w:rPr>
      </w:pPr>
      <w:r w:rsidRPr="00FB686B">
        <w:rPr>
          <w:rFonts w:ascii="Tahoma" w:hAnsi="Tahoma" w:cs="Tahoma"/>
          <w:b/>
          <w:sz w:val="18"/>
          <w:szCs w:val="24"/>
        </w:rPr>
        <w:t>Situación evaluativa:</w:t>
      </w:r>
    </w:p>
    <w:p w:rsidR="002B4A23" w:rsidRPr="00FB686B" w:rsidRDefault="002B4A23" w:rsidP="002B4A2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Crear 5 juegos cooperativos.</w:t>
      </w: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1701"/>
        <w:gridCol w:w="1701"/>
        <w:gridCol w:w="1701"/>
      </w:tblGrid>
      <w:tr w:rsidR="002B4A23" w:rsidRPr="00FB686B" w:rsidTr="0020742F">
        <w:trPr>
          <w:trHeight w:val="260"/>
        </w:trPr>
        <w:tc>
          <w:tcPr>
            <w:tcW w:w="426" w:type="dxa"/>
            <w:vMerge w:val="restart"/>
          </w:tcPr>
          <w:p w:rsidR="002B4A23" w:rsidRPr="00FB686B" w:rsidRDefault="002B4A23" w:rsidP="0020742F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>CRITERIOS DE EVALUACIÓN</w:t>
            </w:r>
          </w:p>
        </w:tc>
        <w:tc>
          <w:tcPr>
            <w:tcW w:w="7087" w:type="dxa"/>
            <w:gridSpan w:val="4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>NIVELES DE DESEMPEÑO</w:t>
            </w:r>
          </w:p>
        </w:tc>
      </w:tr>
      <w:tr w:rsidR="002B4A23" w:rsidRPr="00FB686B" w:rsidTr="0020742F">
        <w:trPr>
          <w:trHeight w:val="420"/>
        </w:trPr>
        <w:tc>
          <w:tcPr>
            <w:tcW w:w="426" w:type="dxa"/>
            <w:vMerge/>
          </w:tcPr>
          <w:p w:rsidR="002B4A23" w:rsidRPr="00FB686B" w:rsidRDefault="002B4A23" w:rsidP="0020742F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vMerge/>
          </w:tcPr>
          <w:p w:rsidR="002B4A23" w:rsidRPr="00FB686B" w:rsidRDefault="002B4A23" w:rsidP="0020742F">
            <w:pPr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>Excelente</w:t>
            </w:r>
          </w:p>
          <w:p w:rsidR="002B4A23" w:rsidRPr="00FB686B" w:rsidRDefault="00B04920" w:rsidP="0020742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10 </w:t>
            </w:r>
            <w:r w:rsidR="002B4A23" w:rsidRPr="00FB686B">
              <w:rPr>
                <w:sz w:val="16"/>
                <w:szCs w:val="18"/>
              </w:rPr>
              <w:t>puntos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 xml:space="preserve">Bueno </w:t>
            </w:r>
          </w:p>
          <w:p w:rsidR="002B4A23" w:rsidRPr="00FB686B" w:rsidRDefault="00B04920" w:rsidP="0020742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2B4A23" w:rsidRPr="00FB686B">
              <w:rPr>
                <w:sz w:val="16"/>
                <w:szCs w:val="18"/>
              </w:rPr>
              <w:t xml:space="preserve"> puntos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>Deficiente</w:t>
            </w:r>
          </w:p>
          <w:p w:rsidR="002B4A23" w:rsidRPr="00FB686B" w:rsidRDefault="00B04920" w:rsidP="0020742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2 </w:t>
            </w:r>
            <w:r w:rsidR="002B4A23" w:rsidRPr="00FB686B">
              <w:rPr>
                <w:sz w:val="16"/>
                <w:szCs w:val="18"/>
              </w:rPr>
              <w:t xml:space="preserve"> punto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>Insuficiente</w:t>
            </w:r>
          </w:p>
          <w:p w:rsidR="002B4A23" w:rsidRPr="00FB686B" w:rsidRDefault="002B4A23" w:rsidP="0020742F">
            <w:pPr>
              <w:rPr>
                <w:sz w:val="16"/>
                <w:szCs w:val="18"/>
              </w:rPr>
            </w:pPr>
            <w:r w:rsidRPr="00FB686B">
              <w:rPr>
                <w:sz w:val="16"/>
                <w:szCs w:val="18"/>
              </w:rPr>
              <w:t>0 punto</w:t>
            </w:r>
          </w:p>
        </w:tc>
      </w:tr>
      <w:tr w:rsidR="002B4A23" w:rsidRPr="00FB686B" w:rsidTr="0020742F">
        <w:trPr>
          <w:trHeight w:val="1176"/>
        </w:trPr>
        <w:tc>
          <w:tcPr>
            <w:tcW w:w="426" w:type="dxa"/>
            <w:vMerge w:val="restart"/>
            <w:textDirection w:val="btLr"/>
          </w:tcPr>
          <w:p w:rsidR="002B4A23" w:rsidRPr="00FB686B" w:rsidRDefault="002B4A23" w:rsidP="0020742F">
            <w:pPr>
              <w:ind w:left="113" w:right="113"/>
              <w:rPr>
                <w:b/>
                <w:sz w:val="16"/>
                <w:szCs w:val="18"/>
              </w:rPr>
            </w:pPr>
            <w:r w:rsidRPr="00FB686B">
              <w:rPr>
                <w:b/>
                <w:sz w:val="16"/>
                <w:szCs w:val="18"/>
              </w:rPr>
              <w:t xml:space="preserve">Procedimental </w:t>
            </w:r>
          </w:p>
        </w:tc>
        <w:tc>
          <w:tcPr>
            <w:tcW w:w="1985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Juego cooperativo</w:t>
            </w:r>
            <w:r w:rsidRPr="00FB686B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Cumple con los 5 juegos solicitados.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Cumple solo con 4 o 3 juegos.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Cumple con 1 o 2 juegos</w:t>
            </w:r>
            <w:r w:rsidRPr="00FB686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 crea juego</w:t>
            </w:r>
            <w:r w:rsidRPr="00FB686B">
              <w:rPr>
                <w:sz w:val="16"/>
                <w:szCs w:val="18"/>
              </w:rPr>
              <w:t xml:space="preserve">. </w:t>
            </w:r>
          </w:p>
        </w:tc>
      </w:tr>
      <w:tr w:rsidR="002B4A23" w:rsidRPr="00FB686B" w:rsidTr="0020742F">
        <w:trPr>
          <w:trHeight w:val="266"/>
        </w:trPr>
        <w:tc>
          <w:tcPr>
            <w:tcW w:w="426" w:type="dxa"/>
            <w:vMerge/>
          </w:tcPr>
          <w:p w:rsidR="002B4A23" w:rsidRPr="00FB686B" w:rsidRDefault="002B4A23" w:rsidP="0020742F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1985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Características del juego</w:t>
            </w:r>
            <w:r w:rsidRPr="00FB686B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juego cumple con las características claves de unos juegos cooperativos, ejemplo, el juego no es competitivo, todos los participantes cumplen un rol, favorece la comunicación y la colaboración entre los integrantes.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El juego cumple con características de un juego cooperativo, pero hay elementos que no favorece la colaboración, es decir, el juego es competitivo, solo un participante lleva a cabo el juego.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juego solo presenta unas características de los juegos cooperativos.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 cumple con las características de un juego cooperativo.</w:t>
            </w:r>
          </w:p>
        </w:tc>
      </w:tr>
      <w:tr w:rsidR="002B4A23" w:rsidRPr="00FB686B" w:rsidTr="0020742F">
        <w:trPr>
          <w:trHeight w:val="280"/>
        </w:trPr>
        <w:tc>
          <w:tcPr>
            <w:tcW w:w="426" w:type="dxa"/>
            <w:vMerge/>
          </w:tcPr>
          <w:p w:rsidR="002B4A23" w:rsidRPr="00FB686B" w:rsidRDefault="002B4A23" w:rsidP="0020742F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1985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Nombre de los juegos</w:t>
            </w:r>
          </w:p>
        </w:tc>
        <w:tc>
          <w:tcPr>
            <w:tcW w:w="1984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titulo o nombre del juego es atractivo y da señales de que es de cooperación.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nombre es tractivo pero no es coherente con el desarrollo del juego.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título es poco atractivo.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 título no es coherente con el desarrollo del juego </w:t>
            </w:r>
          </w:p>
        </w:tc>
      </w:tr>
      <w:tr w:rsidR="002B4A23" w:rsidRPr="00FB686B" w:rsidTr="0020742F">
        <w:trPr>
          <w:trHeight w:val="293"/>
        </w:trPr>
        <w:tc>
          <w:tcPr>
            <w:tcW w:w="426" w:type="dxa"/>
            <w:vMerge/>
            <w:textDirection w:val="btLr"/>
          </w:tcPr>
          <w:p w:rsidR="002B4A23" w:rsidRPr="00FB686B" w:rsidRDefault="002B4A23" w:rsidP="0020742F">
            <w:pPr>
              <w:ind w:left="113" w:right="113"/>
              <w:rPr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Reglas </w:t>
            </w:r>
          </w:p>
        </w:tc>
        <w:tc>
          <w:tcPr>
            <w:tcW w:w="1984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la descripción del juego las reglas están claras y precisas y coherente con el juego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Las reglas están claras, pero quedan dudas para el desarrollo del juego.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Las reglas no son muy claras y deja muchas dudas para el desarrollo del juego.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 presenta reglas.</w:t>
            </w:r>
          </w:p>
        </w:tc>
      </w:tr>
      <w:tr w:rsidR="002B4A23" w:rsidRPr="00FB686B" w:rsidTr="0020742F">
        <w:trPr>
          <w:trHeight w:val="293"/>
        </w:trPr>
        <w:tc>
          <w:tcPr>
            <w:tcW w:w="426" w:type="dxa"/>
            <w:textDirection w:val="btLr"/>
          </w:tcPr>
          <w:p w:rsidR="002B4A23" w:rsidRPr="00FB686B" w:rsidRDefault="002B4A23" w:rsidP="0020742F">
            <w:pPr>
              <w:ind w:left="113" w:right="113"/>
              <w:jc w:val="both"/>
              <w:rPr>
                <w:sz w:val="16"/>
                <w:szCs w:val="18"/>
              </w:rPr>
            </w:pPr>
          </w:p>
        </w:tc>
        <w:tc>
          <w:tcPr>
            <w:tcW w:w="1985" w:type="dxa"/>
          </w:tcPr>
          <w:p w:rsidR="002B4A23" w:rsidRPr="00FB686B" w:rsidRDefault="002B4A23" w:rsidP="0020742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Creatividad </w:t>
            </w:r>
          </w:p>
        </w:tc>
        <w:tc>
          <w:tcPr>
            <w:tcW w:w="1984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Los juegos son creativos y motivan la participación en el juego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Los juegos son interesantes. </w:t>
            </w: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 son atractivos los juegos.</w:t>
            </w:r>
          </w:p>
        </w:tc>
      </w:tr>
      <w:tr w:rsidR="002B4A23" w:rsidRPr="00FB686B" w:rsidTr="0020742F">
        <w:trPr>
          <w:trHeight w:val="293"/>
        </w:trPr>
        <w:tc>
          <w:tcPr>
            <w:tcW w:w="9498" w:type="dxa"/>
            <w:gridSpan w:val="6"/>
          </w:tcPr>
          <w:p w:rsidR="002B4A23" w:rsidRPr="00FB686B" w:rsidRDefault="002B4A23" w:rsidP="0020742F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FB686B">
              <w:rPr>
                <w:b/>
                <w:sz w:val="16"/>
                <w:szCs w:val="18"/>
                <w:u w:val="single"/>
              </w:rPr>
              <w:t>Observaciones:</w:t>
            </w:r>
          </w:p>
          <w:p w:rsidR="002B4A23" w:rsidRPr="00FB686B" w:rsidRDefault="002B4A23" w:rsidP="0020742F">
            <w:pPr>
              <w:jc w:val="both"/>
              <w:rPr>
                <w:b/>
                <w:sz w:val="16"/>
                <w:szCs w:val="18"/>
                <w:u w:val="single"/>
              </w:rPr>
            </w:pPr>
          </w:p>
          <w:p w:rsidR="002B4A23" w:rsidRPr="00FB686B" w:rsidRDefault="002B4A23" w:rsidP="0020742F">
            <w:pPr>
              <w:jc w:val="both"/>
              <w:rPr>
                <w:sz w:val="16"/>
                <w:szCs w:val="18"/>
              </w:rPr>
            </w:pPr>
          </w:p>
        </w:tc>
      </w:tr>
    </w:tbl>
    <w:p w:rsidR="002B4A23" w:rsidRDefault="002B4A23" w:rsidP="002B4A23">
      <w:pPr>
        <w:jc w:val="both"/>
      </w:pPr>
    </w:p>
    <w:p w:rsidR="005650E0" w:rsidRDefault="005650E0"/>
    <w:sectPr w:rsidR="005650E0" w:rsidSect="0088756F">
      <w:footerReference w:type="even" r:id="rId6"/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446777"/>
      <w:docPartObj>
        <w:docPartGallery w:val="Page Numbers (Bottom of Page)"/>
        <w:docPartUnique/>
      </w:docPartObj>
    </w:sdtPr>
    <w:sdtEndPr/>
    <w:sdtContent>
      <w:p w:rsidR="007B48E0" w:rsidRDefault="00B04920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8E0" w:rsidRDefault="00B04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865521"/>
      <w:docPartObj>
        <w:docPartGallery w:val="Page Numbers (Bottom of Page)"/>
        <w:docPartUnique/>
      </w:docPartObj>
    </w:sdtPr>
    <w:sdtEndPr/>
    <w:sdtContent>
      <w:p w:rsidR="00011B32" w:rsidRDefault="00B04920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184" w:rsidRDefault="00B04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84" w:rsidRDefault="00B04920" w:rsidP="000254D7">
    <w:pPr>
      <w:pStyle w:val="Piedepgina"/>
      <w:jc w:val="both"/>
    </w:pPr>
    <w:r>
      <w:t xml:space="preserve"> </w:t>
    </w:r>
  </w:p>
  <w:p w:rsidR="00355184" w:rsidRDefault="00B04920" w:rsidP="000254D7">
    <w:pPr>
      <w:pStyle w:val="Piedepgina"/>
      <w:tabs>
        <w:tab w:val="clear" w:pos="8504"/>
        <w:tab w:val="left" w:pos="4956"/>
        <w:tab w:val="left" w:pos="5664"/>
        <w:tab w:val="left" w:pos="6372"/>
      </w:tabs>
      <w:jc w:val="left"/>
    </w:pPr>
    <w:r>
      <w:tab/>
    </w:r>
    <w:r>
      <w:tab/>
    </w:r>
    <w:r>
      <w:tab/>
    </w: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F58"/>
    <w:multiLevelType w:val="hybridMultilevel"/>
    <w:tmpl w:val="234EBBD4"/>
    <w:lvl w:ilvl="0" w:tplc="2D1A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B1C"/>
    <w:multiLevelType w:val="hybridMultilevel"/>
    <w:tmpl w:val="B9D0F134"/>
    <w:lvl w:ilvl="0" w:tplc="EE4EC6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3"/>
    <w:rsid w:val="002B4A23"/>
    <w:rsid w:val="005650E0"/>
    <w:rsid w:val="00B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3"/>
    <w:pPr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A23"/>
    <w:rPr>
      <w:lang w:val="es-ES"/>
    </w:rPr>
  </w:style>
  <w:style w:type="paragraph" w:styleId="Prrafodelista">
    <w:name w:val="List Paragraph"/>
    <w:basedOn w:val="Normal"/>
    <w:uiPriority w:val="34"/>
    <w:qFormat/>
    <w:rsid w:val="002B4A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4A23"/>
    <w:pPr>
      <w:spacing w:after="0" w:line="240" w:lineRule="auto"/>
      <w:jc w:val="center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3"/>
    <w:pPr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B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A23"/>
    <w:rPr>
      <w:lang w:val="es-ES"/>
    </w:rPr>
  </w:style>
  <w:style w:type="paragraph" w:styleId="Prrafodelista">
    <w:name w:val="List Paragraph"/>
    <w:basedOn w:val="Normal"/>
    <w:uiPriority w:val="34"/>
    <w:qFormat/>
    <w:rsid w:val="002B4A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4A23"/>
    <w:pPr>
      <w:spacing w:after="0" w:line="240" w:lineRule="auto"/>
      <w:jc w:val="center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2017-06-10T14:27:00Z</dcterms:created>
  <dcterms:modified xsi:type="dcterms:W3CDTF">2017-06-10T14:45:00Z</dcterms:modified>
</cp:coreProperties>
</file>