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3" w:rsidRPr="005B2824" w:rsidRDefault="007475E4" w:rsidP="007475E4">
      <w:pPr>
        <w:tabs>
          <w:tab w:val="left" w:pos="945"/>
          <w:tab w:val="center" w:pos="5400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B2824">
        <w:rPr>
          <w:b/>
          <w:sz w:val="28"/>
          <w:szCs w:val="28"/>
        </w:rPr>
        <w:t xml:space="preserve">Problemas </w:t>
      </w:r>
      <w:r w:rsidR="00E6503D" w:rsidRPr="005B2824">
        <w:rPr>
          <w:b/>
          <w:sz w:val="28"/>
          <w:szCs w:val="28"/>
        </w:rPr>
        <w:t>de áreas de figuras planas</w:t>
      </w:r>
      <w:r w:rsidR="005B2824" w:rsidRPr="005B2824">
        <w:rPr>
          <w:b/>
          <w:sz w:val="28"/>
          <w:szCs w:val="28"/>
        </w:rPr>
        <w:t>.</w:t>
      </w:r>
    </w:p>
    <w:p w:rsidR="00E6503D" w:rsidRDefault="00E6503D" w:rsidP="00E6503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Calcular el </w:t>
      </w:r>
      <w:r w:rsidR="00F15799">
        <w:rPr>
          <w:sz w:val="28"/>
          <w:szCs w:val="28"/>
        </w:rPr>
        <w:t xml:space="preserve">área </w:t>
      </w:r>
      <w:r w:rsidR="002A47EC">
        <w:rPr>
          <w:sz w:val="28"/>
          <w:szCs w:val="28"/>
        </w:rPr>
        <w:t xml:space="preserve">sombreada </w:t>
      </w:r>
      <w:r>
        <w:rPr>
          <w:sz w:val="28"/>
          <w:szCs w:val="28"/>
        </w:rPr>
        <w:t>de la siguiente figura.</w:t>
      </w:r>
      <w:r w:rsidR="002A47EC">
        <w:rPr>
          <w:sz w:val="28"/>
          <w:szCs w:val="28"/>
        </w:rPr>
        <w:t xml:space="preserve"> </w:t>
      </w:r>
    </w:p>
    <w:p w:rsidR="008D6DCC" w:rsidRDefault="008D6DCC" w:rsidP="00E6503D">
      <w:pPr>
        <w:pStyle w:val="Prrafodelista"/>
        <w:jc w:val="both"/>
        <w:rPr>
          <w:sz w:val="28"/>
          <w:szCs w:val="28"/>
        </w:rPr>
      </w:pPr>
    </w:p>
    <w:p w:rsidR="008D6DCC" w:rsidRDefault="008D6DCC" w:rsidP="00E6503D">
      <w:pPr>
        <w:pStyle w:val="Prrafodelist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38735</wp:posOffset>
            </wp:positionV>
            <wp:extent cx="2724150" cy="18859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DCC" w:rsidRDefault="008D6DCC" w:rsidP="00E6503D">
      <w:pPr>
        <w:pStyle w:val="Prrafodelista"/>
        <w:jc w:val="both"/>
        <w:rPr>
          <w:sz w:val="28"/>
          <w:szCs w:val="28"/>
        </w:rPr>
      </w:pPr>
    </w:p>
    <w:p w:rsidR="008D6DCC" w:rsidRDefault="008D6DCC" w:rsidP="00E6503D">
      <w:pPr>
        <w:pStyle w:val="Prrafodelista"/>
        <w:jc w:val="both"/>
        <w:rPr>
          <w:sz w:val="28"/>
          <w:szCs w:val="28"/>
        </w:rPr>
      </w:pPr>
    </w:p>
    <w:p w:rsidR="008D6DCC" w:rsidRDefault="008D6DCC" w:rsidP="00E6503D">
      <w:pPr>
        <w:pStyle w:val="Prrafodelista"/>
        <w:jc w:val="both"/>
        <w:rPr>
          <w:sz w:val="28"/>
          <w:szCs w:val="28"/>
        </w:rPr>
      </w:pPr>
    </w:p>
    <w:p w:rsidR="008D6DCC" w:rsidRDefault="008D6DCC" w:rsidP="00E6503D">
      <w:pPr>
        <w:pStyle w:val="Prrafodelista"/>
        <w:jc w:val="both"/>
        <w:rPr>
          <w:sz w:val="28"/>
          <w:szCs w:val="28"/>
        </w:rPr>
      </w:pPr>
    </w:p>
    <w:p w:rsidR="008D6DCC" w:rsidRDefault="008D6DCC" w:rsidP="00E6503D">
      <w:pPr>
        <w:pStyle w:val="Prrafodelista"/>
        <w:jc w:val="both"/>
        <w:rPr>
          <w:sz w:val="28"/>
          <w:szCs w:val="28"/>
        </w:rPr>
      </w:pPr>
    </w:p>
    <w:p w:rsidR="008D6DCC" w:rsidRDefault="008D6DCC" w:rsidP="00E6503D">
      <w:pPr>
        <w:pStyle w:val="Prrafodelista"/>
        <w:jc w:val="both"/>
        <w:rPr>
          <w:sz w:val="28"/>
          <w:szCs w:val="28"/>
        </w:rPr>
      </w:pPr>
    </w:p>
    <w:p w:rsidR="00AC4225" w:rsidRDefault="00AC4225" w:rsidP="00E6503D">
      <w:pPr>
        <w:pStyle w:val="Prrafodelista"/>
        <w:jc w:val="both"/>
        <w:rPr>
          <w:sz w:val="28"/>
          <w:szCs w:val="28"/>
        </w:rPr>
      </w:pPr>
    </w:p>
    <w:p w:rsidR="00AC4225" w:rsidRPr="002A47EC" w:rsidRDefault="00495C46" w:rsidP="002A47E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543560</wp:posOffset>
            </wp:positionV>
            <wp:extent cx="1943100" cy="199072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7EC">
        <w:rPr>
          <w:sz w:val="28"/>
          <w:szCs w:val="28"/>
        </w:rPr>
        <w:t xml:space="preserve">Si el área </w:t>
      </w:r>
      <w:r w:rsidR="00283F9F">
        <w:rPr>
          <w:sz w:val="28"/>
          <w:szCs w:val="28"/>
        </w:rPr>
        <w:t>del cí</w:t>
      </w:r>
      <w:r w:rsidR="002A47EC">
        <w:rPr>
          <w:sz w:val="28"/>
          <w:szCs w:val="28"/>
        </w:rPr>
        <w:t>rculo pequeño es de 8 cm</w:t>
      </w:r>
      <w:r w:rsidR="002A47EC">
        <w:rPr>
          <w:sz w:val="28"/>
          <w:szCs w:val="28"/>
          <w:vertAlign w:val="superscript"/>
        </w:rPr>
        <w:t>2</w:t>
      </w:r>
      <w:r w:rsidR="002A47EC">
        <w:rPr>
          <w:sz w:val="28"/>
          <w:szCs w:val="28"/>
        </w:rPr>
        <w:t xml:space="preserve">, ¿Cuánto mide el área sombreada </w:t>
      </w:r>
      <w:r w:rsidR="00F15799">
        <w:rPr>
          <w:sz w:val="28"/>
          <w:szCs w:val="28"/>
        </w:rPr>
        <w:t>del cí</w:t>
      </w:r>
      <w:r w:rsidR="002A47EC">
        <w:rPr>
          <w:sz w:val="28"/>
          <w:szCs w:val="28"/>
        </w:rPr>
        <w:t>rculo grande?</w:t>
      </w:r>
    </w:p>
    <w:p w:rsidR="008D6DCC" w:rsidRDefault="008D6DCC" w:rsidP="002A47EC">
      <w:pPr>
        <w:jc w:val="both"/>
        <w:rPr>
          <w:sz w:val="28"/>
          <w:szCs w:val="28"/>
        </w:rPr>
      </w:pPr>
    </w:p>
    <w:p w:rsidR="00495C46" w:rsidRDefault="00495C46" w:rsidP="002A47EC">
      <w:pPr>
        <w:jc w:val="both"/>
        <w:rPr>
          <w:sz w:val="28"/>
          <w:szCs w:val="28"/>
        </w:rPr>
      </w:pPr>
    </w:p>
    <w:p w:rsidR="00495C46" w:rsidRDefault="00495C46" w:rsidP="002A47EC">
      <w:pPr>
        <w:jc w:val="both"/>
        <w:rPr>
          <w:sz w:val="28"/>
          <w:szCs w:val="28"/>
        </w:rPr>
      </w:pPr>
    </w:p>
    <w:p w:rsidR="00495C46" w:rsidRDefault="00495C46" w:rsidP="002A47EC">
      <w:pPr>
        <w:jc w:val="both"/>
        <w:rPr>
          <w:sz w:val="28"/>
          <w:szCs w:val="28"/>
        </w:rPr>
      </w:pPr>
    </w:p>
    <w:p w:rsidR="00495C46" w:rsidRDefault="00495C46" w:rsidP="002A47EC">
      <w:pPr>
        <w:jc w:val="both"/>
        <w:rPr>
          <w:sz w:val="28"/>
          <w:szCs w:val="28"/>
        </w:rPr>
      </w:pPr>
    </w:p>
    <w:p w:rsidR="00495C46" w:rsidRPr="00495C46" w:rsidRDefault="00495C46" w:rsidP="00495C46">
      <w:pPr>
        <w:jc w:val="both"/>
        <w:rPr>
          <w:sz w:val="24"/>
          <w:szCs w:val="24"/>
        </w:rPr>
      </w:pPr>
    </w:p>
    <w:p w:rsidR="00495C46" w:rsidRPr="00F15799" w:rsidRDefault="00495C46" w:rsidP="00495C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abon-Roman"/>
          <w:sz w:val="28"/>
          <w:szCs w:val="24"/>
        </w:rPr>
      </w:pPr>
      <w:r w:rsidRPr="00F15799">
        <w:rPr>
          <w:rFonts w:cs="Sabon-Roman"/>
          <w:sz w:val="28"/>
          <w:szCs w:val="24"/>
        </w:rPr>
        <w:t>En un cuadrado de lado 2</w:t>
      </w:r>
      <w:r w:rsidR="00A90750" w:rsidRPr="00F15799">
        <w:rPr>
          <w:rFonts w:cs="Sabon-Roman"/>
          <w:sz w:val="28"/>
          <w:szCs w:val="24"/>
        </w:rPr>
        <w:t xml:space="preserve"> cm</w:t>
      </w:r>
      <w:r w:rsidRPr="00F15799">
        <w:rPr>
          <w:rFonts w:cs="Sabon-Roman"/>
          <w:sz w:val="28"/>
          <w:szCs w:val="24"/>
        </w:rPr>
        <w:t xml:space="preserve"> se marcan los puntos medios de los lados para formar un cuadrado más p</w:t>
      </w:r>
      <w:r w:rsidR="00A90750" w:rsidRPr="00F15799">
        <w:rPr>
          <w:rFonts w:cs="Sabon-Roman"/>
          <w:sz w:val="28"/>
          <w:szCs w:val="24"/>
        </w:rPr>
        <w:t>equeño, como se indica en la fi</w:t>
      </w:r>
      <w:r w:rsidRPr="00F15799">
        <w:rPr>
          <w:rFonts w:cs="Sabon-Roman"/>
          <w:sz w:val="28"/>
          <w:szCs w:val="24"/>
        </w:rPr>
        <w:t>gura.</w:t>
      </w:r>
    </w:p>
    <w:p w:rsidR="00495C46" w:rsidRPr="00F15799" w:rsidRDefault="00495C46" w:rsidP="00495C46">
      <w:pPr>
        <w:ind w:left="660"/>
        <w:jc w:val="both"/>
        <w:rPr>
          <w:sz w:val="28"/>
          <w:szCs w:val="24"/>
        </w:rPr>
      </w:pPr>
      <w:r w:rsidRPr="00F15799">
        <w:rPr>
          <w:rFonts w:cs="Sabon-Roman"/>
          <w:sz w:val="28"/>
          <w:szCs w:val="24"/>
        </w:rPr>
        <w:t>¿Qué área tiene el cuadrado más pequeño?</w:t>
      </w:r>
    </w:p>
    <w:p w:rsidR="008D6DCC" w:rsidRPr="00495C46" w:rsidRDefault="002563B9" w:rsidP="00495C46">
      <w:pPr>
        <w:pStyle w:val="Prrafodelista"/>
        <w:jc w:val="both"/>
        <w:rPr>
          <w:sz w:val="24"/>
          <w:szCs w:val="24"/>
        </w:rPr>
      </w:pPr>
      <w:r w:rsidRPr="002563B9">
        <w:rPr>
          <w:noProof/>
          <w:sz w:val="28"/>
          <w:szCs w:val="28"/>
          <w:lang w:eastAsia="es-ES_tradnl"/>
        </w:rPr>
        <w:pict>
          <v:group id="_x0000_s1059" style="position:absolute;left:0;text-align:left;margin-left:165pt;margin-top:15.25pt;width:88pt;height:90pt;z-index:251670528" coordorigin="1820,11700" coordsize="1760,1800">
            <v:rect id="_x0000_s1054" style="position:absolute;left:1820;top:11700;width:1760;height:1800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1820;top:11700;width:880;height:900;flip:y" o:connectortype="straight"/>
            <v:shape id="_x0000_s1056" type="#_x0000_t32" style="position:absolute;left:2700;top:11700;width:880;height:900" o:connectortype="straight"/>
            <v:shape id="_x0000_s1057" type="#_x0000_t32" style="position:absolute;left:1820;top:12600;width:880;height:900" o:connectortype="straight"/>
            <v:shape id="_x0000_s1058" type="#_x0000_t32" style="position:absolute;left:2700;top:12600;width:880;height:900;flip:x" o:connectortype="straight"/>
          </v:group>
        </w:pict>
      </w:r>
    </w:p>
    <w:p w:rsidR="00E6503D" w:rsidRDefault="00E6503D" w:rsidP="00E6503D">
      <w:pPr>
        <w:pStyle w:val="Prrafodelista"/>
        <w:jc w:val="both"/>
        <w:rPr>
          <w:sz w:val="28"/>
          <w:szCs w:val="28"/>
        </w:rPr>
      </w:pPr>
    </w:p>
    <w:p w:rsidR="00A90750" w:rsidRDefault="00A90750" w:rsidP="00E6503D">
      <w:pPr>
        <w:pStyle w:val="Prrafodelista"/>
        <w:jc w:val="both"/>
        <w:rPr>
          <w:sz w:val="28"/>
          <w:szCs w:val="28"/>
        </w:rPr>
      </w:pPr>
    </w:p>
    <w:p w:rsidR="00A90750" w:rsidRDefault="00A90750" w:rsidP="00E6503D">
      <w:pPr>
        <w:pStyle w:val="Prrafodelista"/>
        <w:jc w:val="both"/>
        <w:rPr>
          <w:sz w:val="28"/>
          <w:szCs w:val="28"/>
        </w:rPr>
      </w:pPr>
    </w:p>
    <w:p w:rsidR="00A90750" w:rsidRDefault="00A90750" w:rsidP="00E6503D">
      <w:pPr>
        <w:pStyle w:val="Prrafodelista"/>
        <w:jc w:val="both"/>
        <w:rPr>
          <w:sz w:val="28"/>
          <w:szCs w:val="28"/>
        </w:rPr>
      </w:pPr>
    </w:p>
    <w:p w:rsidR="00A90750" w:rsidRDefault="00A90750" w:rsidP="00E6503D">
      <w:pPr>
        <w:pStyle w:val="Prrafodelista"/>
        <w:jc w:val="both"/>
        <w:rPr>
          <w:sz w:val="28"/>
          <w:szCs w:val="28"/>
        </w:rPr>
      </w:pPr>
    </w:p>
    <w:p w:rsidR="00A90750" w:rsidRDefault="00A90750" w:rsidP="00E6503D">
      <w:pPr>
        <w:pStyle w:val="Prrafodelista"/>
        <w:jc w:val="both"/>
        <w:rPr>
          <w:sz w:val="28"/>
          <w:szCs w:val="28"/>
        </w:rPr>
      </w:pPr>
    </w:p>
    <w:p w:rsidR="00A90750" w:rsidRDefault="00A90750" w:rsidP="00F457AA">
      <w:pPr>
        <w:jc w:val="both"/>
        <w:rPr>
          <w:sz w:val="28"/>
          <w:szCs w:val="28"/>
        </w:rPr>
      </w:pPr>
    </w:p>
    <w:p w:rsidR="00F457AA" w:rsidRPr="002C6209" w:rsidRDefault="00F457AA" w:rsidP="002C6209">
      <w:pPr>
        <w:jc w:val="both"/>
        <w:rPr>
          <w:sz w:val="24"/>
          <w:szCs w:val="24"/>
        </w:rPr>
      </w:pPr>
    </w:p>
    <w:p w:rsidR="00F457AA" w:rsidRPr="00F15799" w:rsidRDefault="002C6209" w:rsidP="000903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  <w:r w:rsidRPr="00F15799">
        <w:rPr>
          <w:rFonts w:cs="Sabon-Roman"/>
          <w:sz w:val="28"/>
          <w:szCs w:val="24"/>
        </w:rPr>
        <w:lastRenderedPageBreak/>
        <w:t xml:space="preserve">La región coloreada de la siguiente figura está formada por dos arcos de círculo centrados en los vértices opuestos de un cuadrado de </w:t>
      </w:r>
      <w:r w:rsidR="00090352" w:rsidRPr="00F15799">
        <w:rPr>
          <w:rFonts w:cs="Sabon-Roman"/>
          <w:sz w:val="28"/>
          <w:szCs w:val="24"/>
        </w:rPr>
        <w:t>lado 4 cm</w:t>
      </w:r>
      <w:r w:rsidRPr="00F15799">
        <w:rPr>
          <w:rFonts w:cs="Sabon-Roman"/>
          <w:sz w:val="28"/>
          <w:szCs w:val="24"/>
        </w:rPr>
        <w:t>. ¿Cuánto mide el área de la región coloreada?</w:t>
      </w:r>
    </w:p>
    <w:p w:rsidR="00F457AA" w:rsidRDefault="00090352" w:rsidP="00F457A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85090</wp:posOffset>
            </wp:positionV>
            <wp:extent cx="1539875" cy="1581150"/>
            <wp:effectExtent l="1905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352" w:rsidRDefault="00090352" w:rsidP="00F457AA">
      <w:pPr>
        <w:jc w:val="both"/>
        <w:rPr>
          <w:sz w:val="28"/>
          <w:szCs w:val="28"/>
        </w:rPr>
      </w:pPr>
    </w:p>
    <w:p w:rsidR="00090352" w:rsidRDefault="00090352" w:rsidP="00F457AA">
      <w:pPr>
        <w:jc w:val="both"/>
        <w:rPr>
          <w:sz w:val="28"/>
          <w:szCs w:val="28"/>
        </w:rPr>
      </w:pPr>
    </w:p>
    <w:p w:rsidR="00090352" w:rsidRDefault="00090352" w:rsidP="00F457AA">
      <w:pPr>
        <w:jc w:val="both"/>
        <w:rPr>
          <w:sz w:val="28"/>
          <w:szCs w:val="28"/>
        </w:rPr>
      </w:pPr>
    </w:p>
    <w:p w:rsidR="00090352" w:rsidRDefault="00090352" w:rsidP="00F457AA">
      <w:pPr>
        <w:jc w:val="both"/>
        <w:rPr>
          <w:sz w:val="28"/>
          <w:szCs w:val="28"/>
        </w:rPr>
      </w:pPr>
    </w:p>
    <w:p w:rsidR="00090352" w:rsidRPr="00090352" w:rsidRDefault="009F4938" w:rsidP="0009035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Calcula el área encerrada por cuatro círculos iguales de 5 cm de radio como se ilustra en la figura.</w:t>
      </w:r>
    </w:p>
    <w:p w:rsidR="00F457AA" w:rsidRDefault="009F4938" w:rsidP="00F457A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90805</wp:posOffset>
            </wp:positionV>
            <wp:extent cx="1628775" cy="1676400"/>
            <wp:effectExtent l="1905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3B9">
        <w:rPr>
          <w:noProof/>
          <w:sz w:val="28"/>
          <w:szCs w:val="28"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56pt;margin-top:9.45pt;width:22pt;height:24.25pt;z-index:251677696;mso-position-horizontal-relative:text;mso-position-vertical-relative:text" filled="f" stroked="f">
            <v:textbox>
              <w:txbxContent>
                <w:p w:rsidR="002C6209" w:rsidRPr="002C6209" w:rsidRDefault="002C6209" w:rsidP="002C6209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9F4938" w:rsidRDefault="009F4938" w:rsidP="00F457AA">
      <w:pPr>
        <w:jc w:val="both"/>
        <w:rPr>
          <w:sz w:val="28"/>
          <w:szCs w:val="28"/>
        </w:rPr>
      </w:pPr>
    </w:p>
    <w:p w:rsidR="009F4938" w:rsidRDefault="009F4938" w:rsidP="00F457AA">
      <w:pPr>
        <w:jc w:val="both"/>
        <w:rPr>
          <w:sz w:val="28"/>
          <w:szCs w:val="28"/>
        </w:rPr>
      </w:pPr>
    </w:p>
    <w:p w:rsidR="009F4938" w:rsidRDefault="009F4938" w:rsidP="00F457AA">
      <w:pPr>
        <w:jc w:val="both"/>
        <w:rPr>
          <w:sz w:val="28"/>
          <w:szCs w:val="28"/>
        </w:rPr>
      </w:pPr>
    </w:p>
    <w:p w:rsidR="009F4938" w:rsidRDefault="009F4938" w:rsidP="00F457AA">
      <w:pPr>
        <w:jc w:val="both"/>
        <w:rPr>
          <w:sz w:val="28"/>
          <w:szCs w:val="28"/>
        </w:rPr>
      </w:pPr>
    </w:p>
    <w:p w:rsidR="009F4938" w:rsidRDefault="009F4938" w:rsidP="009F493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¿Cuál es el radio de un círculo que mide de área 113.04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?</w:t>
      </w:r>
    </w:p>
    <w:p w:rsidR="009F4938" w:rsidRDefault="009F4938" w:rsidP="009F4938">
      <w:pPr>
        <w:pStyle w:val="Prrafodelista"/>
        <w:jc w:val="both"/>
        <w:rPr>
          <w:sz w:val="28"/>
          <w:szCs w:val="28"/>
        </w:rPr>
      </w:pPr>
    </w:p>
    <w:p w:rsidR="009F4938" w:rsidRDefault="009F4938" w:rsidP="009F493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Calcula la base de un triángulo de 14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de área y 4 cm de altura.</w:t>
      </w:r>
    </w:p>
    <w:p w:rsidR="007475E4" w:rsidRDefault="007475E4" w:rsidP="007475E4">
      <w:pPr>
        <w:pStyle w:val="Prrafodelista"/>
        <w:jc w:val="both"/>
        <w:rPr>
          <w:sz w:val="28"/>
          <w:szCs w:val="28"/>
        </w:rPr>
      </w:pPr>
    </w:p>
    <w:p w:rsidR="009F4938" w:rsidRDefault="009F4938" w:rsidP="009F493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Calcula la altura de un trapecio que mide de bases 13 cm y 9 cm</w:t>
      </w:r>
      <w:r w:rsidR="00F53652">
        <w:rPr>
          <w:sz w:val="28"/>
          <w:szCs w:val="28"/>
        </w:rPr>
        <w:t>,</w:t>
      </w:r>
      <w:r>
        <w:rPr>
          <w:sz w:val="28"/>
          <w:szCs w:val="28"/>
        </w:rPr>
        <w:t xml:space="preserve"> y tiene un </w:t>
      </w:r>
      <w:r w:rsidR="00F53652">
        <w:rPr>
          <w:sz w:val="28"/>
          <w:szCs w:val="28"/>
        </w:rPr>
        <w:t>área</w:t>
      </w:r>
      <w:r>
        <w:rPr>
          <w:sz w:val="28"/>
          <w:szCs w:val="28"/>
        </w:rPr>
        <w:t xml:space="preserve"> de </w:t>
      </w:r>
      <w:r w:rsidR="00F53652">
        <w:rPr>
          <w:sz w:val="28"/>
          <w:szCs w:val="28"/>
        </w:rPr>
        <w:t>44 cm</w:t>
      </w:r>
      <w:r w:rsidR="00F53652">
        <w:rPr>
          <w:sz w:val="28"/>
          <w:szCs w:val="28"/>
          <w:vertAlign w:val="superscript"/>
        </w:rPr>
        <w:t>2</w:t>
      </w:r>
      <w:r w:rsidR="00F53652">
        <w:rPr>
          <w:sz w:val="28"/>
          <w:szCs w:val="28"/>
        </w:rPr>
        <w:t>.</w:t>
      </w:r>
    </w:p>
    <w:p w:rsidR="007475E4" w:rsidRDefault="007475E4" w:rsidP="007475E4">
      <w:pPr>
        <w:pStyle w:val="Prrafodelista"/>
        <w:jc w:val="both"/>
        <w:rPr>
          <w:sz w:val="28"/>
          <w:szCs w:val="28"/>
        </w:rPr>
      </w:pPr>
    </w:p>
    <w:p w:rsidR="00F53652" w:rsidRDefault="00F53652" w:rsidP="009F493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Calcula la diagonal menor de un rombo, si su diagonal mayor mide 9 cm y su área es de 27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7475E4" w:rsidRDefault="007475E4" w:rsidP="007475E4">
      <w:pPr>
        <w:pStyle w:val="Prrafodelista"/>
        <w:jc w:val="both"/>
        <w:rPr>
          <w:sz w:val="28"/>
          <w:szCs w:val="28"/>
        </w:rPr>
      </w:pPr>
    </w:p>
    <w:p w:rsidR="00F53652" w:rsidRPr="007475E4" w:rsidRDefault="00F53652" w:rsidP="009F493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Calcula el lado de un cuadrado cuya área es de 784 m</w:t>
      </w:r>
      <w:r>
        <w:rPr>
          <w:sz w:val="28"/>
          <w:szCs w:val="28"/>
          <w:vertAlign w:val="superscript"/>
        </w:rPr>
        <w:t>2</w:t>
      </w:r>
    </w:p>
    <w:p w:rsidR="007475E4" w:rsidRDefault="007475E4" w:rsidP="007475E4">
      <w:pPr>
        <w:pStyle w:val="Prrafodelista"/>
        <w:jc w:val="both"/>
        <w:rPr>
          <w:sz w:val="28"/>
          <w:szCs w:val="28"/>
        </w:rPr>
      </w:pPr>
    </w:p>
    <w:p w:rsidR="00F53652" w:rsidRDefault="00F53652" w:rsidP="009F493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Calcula la base de un rectángulo que tiene 52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de área y su altura mide 4 dm.</w:t>
      </w:r>
    </w:p>
    <w:p w:rsidR="007475E4" w:rsidRDefault="007475E4" w:rsidP="007475E4">
      <w:pPr>
        <w:pStyle w:val="Prrafodelista"/>
        <w:jc w:val="both"/>
        <w:rPr>
          <w:sz w:val="28"/>
          <w:szCs w:val="28"/>
        </w:rPr>
      </w:pPr>
    </w:p>
    <w:p w:rsidR="00F53652" w:rsidRDefault="00F53652" w:rsidP="009F493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Calcula el área de un romboide cuya base y altura suman 12 cm y la base mide el doble de la altura.</w:t>
      </w:r>
    </w:p>
    <w:p w:rsidR="00F53652" w:rsidRDefault="00F53652" w:rsidP="009F493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Calcula la altura de un trapecio cuyas bases miden 38 cm y 18 cm y el área es de 196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7475E4" w:rsidRDefault="007475E4" w:rsidP="007475E4">
      <w:pPr>
        <w:pStyle w:val="Prrafodelista"/>
        <w:jc w:val="both"/>
        <w:rPr>
          <w:sz w:val="28"/>
          <w:szCs w:val="28"/>
        </w:rPr>
      </w:pPr>
    </w:p>
    <w:p w:rsidR="00F53652" w:rsidRPr="004B5C8C" w:rsidRDefault="00F53652" w:rsidP="004B5C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  <w:r w:rsidRPr="004B5C8C">
        <w:rPr>
          <w:rFonts w:cs="Arial"/>
          <w:bCs/>
          <w:sz w:val="28"/>
          <w:szCs w:val="28"/>
        </w:rPr>
        <w:t xml:space="preserve">Calcula el número de </w:t>
      </w:r>
      <w:r w:rsidR="00D64AEE" w:rsidRPr="004B5C8C">
        <w:rPr>
          <w:rFonts w:cs="Arial"/>
          <w:bCs/>
          <w:sz w:val="28"/>
          <w:szCs w:val="28"/>
        </w:rPr>
        <w:t>mosaicos cuadrados que hay en un saló</w:t>
      </w:r>
      <w:r w:rsidRPr="004B5C8C">
        <w:rPr>
          <w:rFonts w:cs="Arial"/>
          <w:bCs/>
          <w:sz w:val="28"/>
          <w:szCs w:val="28"/>
        </w:rPr>
        <w:t xml:space="preserve">n rectangular de 6 m </w:t>
      </w:r>
      <w:r w:rsidR="00D64AEE" w:rsidRPr="004B5C8C">
        <w:rPr>
          <w:rFonts w:cs="Arial"/>
          <w:bCs/>
          <w:sz w:val="28"/>
          <w:szCs w:val="28"/>
        </w:rPr>
        <w:t>de largo y 4.</w:t>
      </w:r>
      <w:r w:rsidRPr="004B5C8C">
        <w:rPr>
          <w:rFonts w:cs="Arial"/>
          <w:bCs/>
          <w:sz w:val="28"/>
          <w:szCs w:val="28"/>
        </w:rPr>
        <w:t xml:space="preserve">5 m de ancho, si cada </w:t>
      </w:r>
      <w:r w:rsidR="00D64AEE" w:rsidRPr="004B5C8C">
        <w:rPr>
          <w:rFonts w:cs="Arial"/>
          <w:bCs/>
          <w:sz w:val="28"/>
          <w:szCs w:val="28"/>
        </w:rPr>
        <w:t>mosaico</w:t>
      </w:r>
      <w:r w:rsidRPr="004B5C8C">
        <w:rPr>
          <w:rFonts w:cs="Arial"/>
          <w:bCs/>
          <w:sz w:val="28"/>
          <w:szCs w:val="28"/>
        </w:rPr>
        <w:t xml:space="preserve"> mide 30 cm de lado.</w:t>
      </w:r>
    </w:p>
    <w:p w:rsidR="00D64AEE" w:rsidRDefault="00D64AEE" w:rsidP="00F5365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:rsidR="00D64AEE" w:rsidRDefault="00D64AEE" w:rsidP="00F5365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:rsidR="00D64AEE" w:rsidRPr="004B5C8C" w:rsidRDefault="00D64AEE" w:rsidP="004B5C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4B5C8C">
        <w:rPr>
          <w:bCs/>
          <w:sz w:val="28"/>
          <w:szCs w:val="28"/>
        </w:rPr>
        <w:t>Calcula el número de árboles que se pueden plantar en un campo de forma rectangular de 32 m de largo y 30 m de ancho, si cada árbol necesita para desarrollarse 4 m</w:t>
      </w:r>
      <w:r w:rsidRPr="004B5C8C">
        <w:rPr>
          <w:sz w:val="28"/>
          <w:szCs w:val="28"/>
          <w:vertAlign w:val="superscript"/>
        </w:rPr>
        <w:t>2</w:t>
      </w:r>
      <w:r w:rsidRPr="004B5C8C">
        <w:rPr>
          <w:bCs/>
          <w:sz w:val="28"/>
          <w:szCs w:val="28"/>
        </w:rPr>
        <w:t>.</w:t>
      </w:r>
    </w:p>
    <w:p w:rsidR="00D64AEE" w:rsidRDefault="00D64AEE" w:rsidP="00D64AE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D64AEE" w:rsidRPr="004B5C8C" w:rsidRDefault="00D64AEE" w:rsidP="004B5C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4B5C8C">
        <w:rPr>
          <w:bCs/>
          <w:sz w:val="28"/>
          <w:szCs w:val="28"/>
        </w:rPr>
        <w:t>Calcula el área de un hexágono regular que mide de lado 10 cm y de apotema 8.66 cm.</w:t>
      </w:r>
    </w:p>
    <w:p w:rsidR="00D64AEE" w:rsidRDefault="00D64AEE" w:rsidP="00D64AE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D64AEE" w:rsidRDefault="00D64AEE" w:rsidP="004B5C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4B5C8C">
        <w:rPr>
          <w:bCs/>
          <w:sz w:val="28"/>
          <w:szCs w:val="28"/>
        </w:rPr>
        <w:t>Calcula el diámetro de un círculo que tiene 78.5 cm</w:t>
      </w:r>
      <w:r w:rsidRPr="004B5C8C">
        <w:rPr>
          <w:bCs/>
          <w:sz w:val="28"/>
          <w:szCs w:val="28"/>
          <w:vertAlign w:val="superscript"/>
        </w:rPr>
        <w:t>2</w:t>
      </w:r>
      <w:r w:rsidR="004B5C8C" w:rsidRPr="004B5C8C">
        <w:rPr>
          <w:bCs/>
          <w:sz w:val="28"/>
          <w:szCs w:val="28"/>
        </w:rPr>
        <w:t xml:space="preserve"> de área.</w:t>
      </w:r>
    </w:p>
    <w:p w:rsidR="004B5C8C" w:rsidRDefault="004B5C8C" w:rsidP="004B5C8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4B5C8C" w:rsidRDefault="004B5C8C" w:rsidP="004B5C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4B5C8C">
        <w:rPr>
          <w:bCs/>
          <w:sz w:val="28"/>
          <w:szCs w:val="28"/>
        </w:rPr>
        <w:t xml:space="preserve">Calcula el área de un </w:t>
      </w:r>
      <w:hyperlink r:id="rId11" w:tooltip="Rombo" w:history="1">
        <w:r w:rsidRPr="004B5C8C">
          <w:rPr>
            <w:rStyle w:val="Hipervnculo"/>
            <w:bCs/>
            <w:color w:val="auto"/>
            <w:sz w:val="28"/>
            <w:szCs w:val="28"/>
            <w:u w:val="none"/>
          </w:rPr>
          <w:t>rombo</w:t>
        </w:r>
      </w:hyperlink>
      <w:r w:rsidRPr="004B5C8C">
        <w:rPr>
          <w:bCs/>
          <w:sz w:val="28"/>
          <w:szCs w:val="28"/>
        </w:rPr>
        <w:t xml:space="preserve"> cuya diagonal mayor mide 10 cm y cuya diagonal menor es la mitad de la mayor.</w:t>
      </w:r>
    </w:p>
    <w:p w:rsidR="007475E4" w:rsidRDefault="007475E4" w:rsidP="007475E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4B5C8C" w:rsidRDefault="004B5C8C" w:rsidP="004B5C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4B5C8C">
        <w:rPr>
          <w:bCs/>
          <w:sz w:val="28"/>
          <w:szCs w:val="28"/>
        </w:rPr>
        <w:t xml:space="preserve">El </w:t>
      </w:r>
      <w:hyperlink r:id="rId12" w:tooltip="Perímetro" w:history="1">
        <w:r w:rsidRPr="004B5C8C">
          <w:rPr>
            <w:rStyle w:val="Hipervnculo"/>
            <w:bCs/>
            <w:color w:val="auto"/>
            <w:sz w:val="28"/>
            <w:szCs w:val="28"/>
            <w:u w:val="none"/>
          </w:rPr>
          <w:t>perímetro</w:t>
        </w:r>
      </w:hyperlink>
      <w:r w:rsidRPr="004B5C8C">
        <w:rPr>
          <w:bCs/>
          <w:sz w:val="28"/>
          <w:szCs w:val="28"/>
        </w:rPr>
        <w:t xml:space="preserve"> de</w:t>
      </w:r>
      <w:r>
        <w:rPr>
          <w:bCs/>
          <w:sz w:val="28"/>
          <w:szCs w:val="28"/>
        </w:rPr>
        <w:t xml:space="preserve"> un triángulo equilátero mide </w:t>
      </w:r>
      <w:r w:rsidRPr="004B5C8C">
        <w:rPr>
          <w:bCs/>
          <w:sz w:val="28"/>
          <w:szCs w:val="28"/>
        </w:rPr>
        <w:t xml:space="preserve">9 dm y la altura mide 25.95 cm. Calcula el área del </w:t>
      </w:r>
      <w:hyperlink r:id="rId13" w:tooltip="Triángulos" w:history="1">
        <w:r w:rsidRPr="004B5C8C">
          <w:rPr>
            <w:rStyle w:val="Hipervnculo"/>
            <w:bCs/>
            <w:color w:val="auto"/>
            <w:sz w:val="28"/>
            <w:szCs w:val="28"/>
            <w:u w:val="none"/>
          </w:rPr>
          <w:t>triángulo</w:t>
        </w:r>
      </w:hyperlink>
      <w:r w:rsidRPr="004B5C8C">
        <w:rPr>
          <w:bCs/>
          <w:sz w:val="28"/>
          <w:szCs w:val="28"/>
        </w:rPr>
        <w:t>.</w:t>
      </w:r>
    </w:p>
    <w:p w:rsidR="007475E4" w:rsidRDefault="007475E4" w:rsidP="007475E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4B5C8C" w:rsidRPr="007475E4" w:rsidRDefault="007475E4" w:rsidP="007475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7475E4">
        <w:rPr>
          <w:rFonts w:cs="TimesNewRomanPSMT"/>
          <w:sz w:val="28"/>
          <w:szCs w:val="28"/>
        </w:rPr>
        <w:t>Hallar la altura de un trapecio cuya superficie es de 60 cm</w:t>
      </w:r>
      <w:r>
        <w:rPr>
          <w:rFonts w:cs="TimesNewRomanPSMT"/>
          <w:sz w:val="28"/>
          <w:szCs w:val="28"/>
          <w:vertAlign w:val="superscript"/>
        </w:rPr>
        <w:t>2</w:t>
      </w:r>
      <w:r w:rsidRPr="007475E4">
        <w:rPr>
          <w:rFonts w:cs="TimesNewRomanPSMT"/>
          <w:sz w:val="28"/>
          <w:szCs w:val="28"/>
        </w:rPr>
        <w:t>, su base mayor mide 7 cm y su base menor 5 cm.</w:t>
      </w:r>
    </w:p>
    <w:p w:rsidR="004B5C8C" w:rsidRPr="007475E4" w:rsidRDefault="004B5C8C" w:rsidP="007475E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F4938" w:rsidRPr="00D64AEE" w:rsidRDefault="009F4938" w:rsidP="00F457AA">
      <w:pPr>
        <w:jc w:val="both"/>
        <w:rPr>
          <w:sz w:val="28"/>
          <w:szCs w:val="28"/>
        </w:rPr>
      </w:pPr>
    </w:p>
    <w:p w:rsidR="00F457AA" w:rsidRDefault="002563B9" w:rsidP="00F457A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shape id="_x0000_s1066" type="#_x0000_t202" style="position:absolute;left:0;text-align:left;margin-left:341pt;margin-top:28.05pt;width:22pt;height:24.25pt;z-index:251676672" filled="f" stroked="f">
            <v:textbox>
              <w:txbxContent>
                <w:p w:rsidR="002C6209" w:rsidRPr="002C6209" w:rsidRDefault="002C6209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F457AA" w:rsidRDefault="00F457AA" w:rsidP="00F457AA">
      <w:pPr>
        <w:jc w:val="both"/>
        <w:rPr>
          <w:sz w:val="28"/>
          <w:szCs w:val="28"/>
        </w:rPr>
      </w:pPr>
    </w:p>
    <w:p w:rsidR="00F457AA" w:rsidRPr="00F457AA" w:rsidRDefault="00F457AA" w:rsidP="00F457AA">
      <w:pPr>
        <w:jc w:val="both"/>
        <w:rPr>
          <w:sz w:val="28"/>
          <w:szCs w:val="28"/>
        </w:rPr>
      </w:pPr>
    </w:p>
    <w:sectPr w:rsidR="00F457AA" w:rsidRPr="00F457AA" w:rsidSect="00457F5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B7" w:rsidRDefault="00744AB7" w:rsidP="00495C46">
      <w:pPr>
        <w:spacing w:after="0" w:line="240" w:lineRule="auto"/>
      </w:pPr>
      <w:r>
        <w:separator/>
      </w:r>
    </w:p>
  </w:endnote>
  <w:endnote w:type="continuationSeparator" w:id="0">
    <w:p w:rsidR="00744AB7" w:rsidRDefault="00744AB7" w:rsidP="0049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B7" w:rsidRDefault="00744AB7" w:rsidP="00495C46">
      <w:pPr>
        <w:spacing w:after="0" w:line="240" w:lineRule="auto"/>
      </w:pPr>
      <w:r>
        <w:separator/>
      </w:r>
    </w:p>
  </w:footnote>
  <w:footnote w:type="continuationSeparator" w:id="0">
    <w:p w:rsidR="00744AB7" w:rsidRDefault="00744AB7" w:rsidP="0049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C0F"/>
    <w:multiLevelType w:val="hybridMultilevel"/>
    <w:tmpl w:val="218ECF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13E"/>
    <w:multiLevelType w:val="hybridMultilevel"/>
    <w:tmpl w:val="334C79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BAC"/>
    <w:multiLevelType w:val="hybridMultilevel"/>
    <w:tmpl w:val="2F4828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4CD2"/>
    <w:multiLevelType w:val="hybridMultilevel"/>
    <w:tmpl w:val="CB3C71C4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B7BFC"/>
    <w:multiLevelType w:val="hybridMultilevel"/>
    <w:tmpl w:val="9BAC98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0FDA"/>
    <w:multiLevelType w:val="hybridMultilevel"/>
    <w:tmpl w:val="24C060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07271"/>
    <w:multiLevelType w:val="hybridMultilevel"/>
    <w:tmpl w:val="3B5489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0639"/>
    <w:multiLevelType w:val="hybridMultilevel"/>
    <w:tmpl w:val="9BAC98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B3261"/>
    <w:multiLevelType w:val="hybridMultilevel"/>
    <w:tmpl w:val="E3D618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F54"/>
    <w:rsid w:val="00090352"/>
    <w:rsid w:val="00203FB8"/>
    <w:rsid w:val="002563B9"/>
    <w:rsid w:val="00283F9F"/>
    <w:rsid w:val="002A47EC"/>
    <w:rsid w:val="002C6209"/>
    <w:rsid w:val="00457F54"/>
    <w:rsid w:val="00495C46"/>
    <w:rsid w:val="004B5C8C"/>
    <w:rsid w:val="005B2824"/>
    <w:rsid w:val="00744AB7"/>
    <w:rsid w:val="007475E4"/>
    <w:rsid w:val="008D6DCC"/>
    <w:rsid w:val="009F4938"/>
    <w:rsid w:val="00A90750"/>
    <w:rsid w:val="00AC4225"/>
    <w:rsid w:val="00D64AEE"/>
    <w:rsid w:val="00E6503D"/>
    <w:rsid w:val="00E76FF3"/>
    <w:rsid w:val="00F15799"/>
    <w:rsid w:val="00F457AA"/>
    <w:rsid w:val="00F53652"/>
    <w:rsid w:val="00FB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056"/>
        <o:r id="V:Rule6" type="connector" idref="#_x0000_s1055"/>
        <o:r id="V:Rule7" type="connector" idref="#_x0000_s1057"/>
        <o:r id="V:Rule8" type="connector" idref="#_x0000_s105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0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DC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8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83F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95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5C46"/>
  </w:style>
  <w:style w:type="paragraph" w:styleId="Piedepgina">
    <w:name w:val="footer"/>
    <w:basedOn w:val="Normal"/>
    <w:link w:val="PiedepginaCar"/>
    <w:uiPriority w:val="99"/>
    <w:semiHidden/>
    <w:unhideWhenUsed/>
    <w:rsid w:val="00495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5C46"/>
  </w:style>
  <w:style w:type="character" w:styleId="Hipervnculo">
    <w:name w:val="Hyperlink"/>
    <w:basedOn w:val="Fuentedeprrafopredeter"/>
    <w:uiPriority w:val="99"/>
    <w:unhideWhenUsed/>
    <w:rsid w:val="004B5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itutor.net/2/1/1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tutor.net/2/1/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tutor.net/2/1/1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2011-06-09T16:22:00Z</dcterms:created>
  <dcterms:modified xsi:type="dcterms:W3CDTF">2011-06-09T23:30:00Z</dcterms:modified>
</cp:coreProperties>
</file>