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46" w:rsidRPr="006F7C5D" w:rsidRDefault="006F7C5D">
      <w:pPr>
        <w:rPr>
          <w:b/>
          <w:color w:val="FF6699"/>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gradFill>
              <w14:gsLst>
                <w14:gs w14:pos="0">
                  <w14:srgbClr w14:val="FF6699">
                    <w14:tint w14:val="66000"/>
                    <w14:satMod w14:val="160000"/>
                  </w14:srgbClr>
                </w14:gs>
                <w14:gs w14:pos="50000">
                  <w14:srgbClr w14:val="FF6699">
                    <w14:tint w14:val="44500"/>
                    <w14:satMod w14:val="160000"/>
                  </w14:srgbClr>
                </w14:gs>
                <w14:gs w14:pos="100000">
                  <w14:srgbClr w14:val="FF6699">
                    <w14:tint w14:val="23500"/>
                    <w14:satMod w14:val="160000"/>
                  </w14:srgbClr>
                </w14:gs>
              </w14:gsLst>
              <w14:lin w14:ang="18900000" w14:scaled="0"/>
            </w14:gradFill>
          </w14:textFill>
        </w:rPr>
      </w:pPr>
      <w:r w:rsidRPr="006F7C5D">
        <w:rPr>
          <w:b/>
          <w:color w:val="FF6699"/>
          <w:sz w:val="52"/>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gradFill>
              <w14:gsLst>
                <w14:gs w14:pos="0">
                  <w14:srgbClr w14:val="FF6699">
                    <w14:tint w14:val="66000"/>
                    <w14:satMod w14:val="160000"/>
                  </w14:srgbClr>
                </w14:gs>
                <w14:gs w14:pos="50000">
                  <w14:srgbClr w14:val="FF6699">
                    <w14:tint w14:val="44500"/>
                    <w14:satMod w14:val="160000"/>
                  </w14:srgbClr>
                </w14:gs>
                <w14:gs w14:pos="100000">
                  <w14:srgbClr w14:val="FF6699">
                    <w14:tint w14:val="23500"/>
                    <w14:satMod w14:val="160000"/>
                  </w14:srgbClr>
                </w14:gs>
              </w14:gsLst>
              <w14:lin w14:ang="18900000" w14:scaled="0"/>
            </w14:gradFill>
          </w14:textFill>
        </w:rPr>
        <w:t>Fracasos a evitar…</w:t>
      </w:r>
    </w:p>
    <w:p w:rsidR="006F7C5D" w:rsidRDefault="006F7C5D" w:rsidP="006F7C5D">
      <w:pPr>
        <w:pStyle w:val="Prrafodelista"/>
        <w:numPr>
          <w:ilvl w:val="0"/>
          <w:numId w:val="4"/>
        </w:numPr>
      </w:pPr>
      <w:r>
        <w:t>Antes de sacar del horno lo que se ha puesto en él, es preciso asegurarse de su perfecta cocción; para saberlo bastará presionar ligeramente con un dedo la superficie de la pasta: si queda marcada una señal, la cocción deberá prolongarse todavía unos minutos más.  Si, al contrario, no queda marcado nada, se podrá quitar dulce del horno.</w:t>
      </w:r>
    </w:p>
    <w:p w:rsidR="006F7C5D" w:rsidRDefault="006F7C5D" w:rsidP="006F7C5D"/>
    <w:p w:rsidR="006F7C5D" w:rsidRDefault="001875BE" w:rsidP="006F7C5D">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866900" cy="19335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335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1875BE" w:rsidRDefault="001875BE">
                            <w:r>
                              <w:rPr>
                                <w:noProof/>
                                <w:lang w:eastAsia="es-CL"/>
                              </w:rPr>
                              <w:drawing>
                                <wp:inline distT="0" distB="0" distL="0" distR="0" wp14:anchorId="21D08251" wp14:editId="78949322">
                                  <wp:extent cx="1638300" cy="1718954"/>
                                  <wp:effectExtent l="0" t="0" r="0" b="0"/>
                                  <wp:docPr id="3" name="Imagen 3" descr="http://www.educacioninicial.com/EI/Dibujos/A%20color/Elementos%20de%20casa/images/Ho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cioninicial.com/EI/Dibujos/A%20color/Elementos%20de%20casa/images/Hor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824" cy="1720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47pt;height:15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" fillcolor="#9bbb59 [3206]" strokecolor="#4e6128 [1606]" strokeweight="2pt">
                <v:textbox>
                  <w:txbxContent>
                    <w:p w:rsidR="001875BE" w:rsidRDefault="001875BE">
                      <w:r>
                        <w:rPr>
                          <w:noProof/>
                          <w:lang w:eastAsia="es-CL"/>
                        </w:rPr>
                        <w:drawing>
                          <wp:inline distT="0" distB="0" distL="0" distR="0" wp14:anchorId="21D08251" wp14:editId="78949322">
                            <wp:extent cx="1638300" cy="1718954"/>
                            <wp:effectExtent l="0" t="0" r="0" b="0"/>
                            <wp:docPr id="3" name="Imagen 3" descr="http://www.educacioninicial.com/EI/Dibujos/A%20color/Elementos%20de%20casa/images/Ho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cioninicial.com/EI/Dibujos/A%20color/Elementos%20de%20casa/images/Hor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824" cy="1720553"/>
                                    </a:xfrm>
                                    <a:prstGeom prst="rect">
                                      <a:avLst/>
                                    </a:prstGeom>
                                    <a:noFill/>
                                    <a:ln>
                                      <a:noFill/>
                                    </a:ln>
                                  </pic:spPr>
                                </pic:pic>
                              </a:graphicData>
                            </a:graphic>
                          </wp:inline>
                        </w:drawing>
                      </w:r>
                    </w:p>
                  </w:txbxContent>
                </v:textbox>
              </v:shape>
            </w:pict>
          </mc:Fallback>
        </mc:AlternateContent>
      </w:r>
    </w:p>
    <w:p w:rsidR="006F7C5D" w:rsidRDefault="006F7C5D" w:rsidP="006F7C5D"/>
    <w:p w:rsidR="006F7C5D" w:rsidRDefault="006F7C5D" w:rsidP="006F7C5D"/>
    <w:p w:rsidR="006F7C5D" w:rsidRPr="006F7C5D" w:rsidRDefault="006F7C5D" w:rsidP="006F7C5D"/>
    <w:p w:rsidR="006F7C5D" w:rsidRDefault="006F7C5D">
      <w:pPr>
        <w:rPr>
          <w:b/>
          <w:color w:val="1F2328" w:themeColor="text1" w:themeShade="8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F7C5D" w:rsidRPr="006F7C5D" w:rsidRDefault="006F7C5D">
      <w:pPr>
        <w:rPr>
          <w:b/>
          <w:color w:val="1F2328" w:themeColor="text1" w:themeShade="8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F7C5D" w:rsidRDefault="006F7C5D">
      <w:pPr>
        <w:rPr>
          <w:color w:val="1F2328" w:themeColor="text1" w:themeShade="80"/>
        </w:rPr>
      </w:pPr>
    </w:p>
    <w:p w:rsidR="001875BE" w:rsidRDefault="001875BE" w:rsidP="001875BE">
      <w:pPr>
        <w:pStyle w:val="Prrafodelista"/>
        <w:numPr>
          <w:ilvl w:val="0"/>
          <w:numId w:val="4"/>
        </w:numPr>
        <w:rPr>
          <w:color w:val="1F2328" w:themeColor="text1" w:themeShade="80"/>
        </w:rPr>
      </w:pPr>
      <w:r w:rsidRPr="001875BE">
        <w:rPr>
          <w:color w:val="1F2328" w:themeColor="text1" w:themeShade="80"/>
        </w:rPr>
        <w:t>Otro sistema es el pinchar la pasta con un palito o aguja larga: si al extraerlo no presenta ninguna señal de humedad, la pasta estará ya cocida.</w:t>
      </w:r>
    </w:p>
    <w:p w:rsidR="001875BE" w:rsidRDefault="001875BE" w:rsidP="001875BE">
      <w:pPr>
        <w:pStyle w:val="Prrafodelista"/>
        <w:numPr>
          <w:ilvl w:val="0"/>
          <w:numId w:val="4"/>
        </w:numPr>
        <w:rPr>
          <w:color w:val="1F2328" w:themeColor="text1" w:themeShade="80"/>
        </w:rPr>
      </w:pPr>
      <w:r>
        <w:rPr>
          <w:color w:val="1F2328" w:themeColor="text1" w:themeShade="80"/>
        </w:rPr>
        <w:t>Unos minutos después de haber deshornado una masa, se ha de volcar sobr</w:t>
      </w:r>
      <w:r w:rsidR="009E54DF">
        <w:rPr>
          <w:color w:val="1F2328" w:themeColor="text1" w:themeShade="80"/>
        </w:rPr>
        <w:t xml:space="preserve">e una rejilla para permitir la </w:t>
      </w:r>
      <w:r>
        <w:rPr>
          <w:color w:val="1F2328" w:themeColor="text1" w:themeShade="80"/>
        </w:rPr>
        <w:t>vaporación de la humedad contenida en la pasta y así, ésta no se ablandará.</w:t>
      </w:r>
    </w:p>
    <w:p w:rsidR="009E54DF" w:rsidRDefault="009E54DF" w:rsidP="001875BE">
      <w:pPr>
        <w:rPr>
          <w:color w:val="1F2328" w:themeColor="text1" w:themeShade="80"/>
        </w:rPr>
      </w:pPr>
      <w:r w:rsidRPr="009E54DF">
        <w:rPr>
          <w:noProof/>
          <w:color w:val="1F2328" w:themeColor="text1" w:themeShade="8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1847850" cy="1619250"/>
                <wp:effectExtent l="76200" t="57150" r="95250" b="1143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19250"/>
                        </a:xfrm>
                        <a:prstGeom prst="rect">
                          <a:avLst/>
                        </a:prstGeom>
                        <a:ln w="57150">
                          <a:headEnd/>
                          <a:tailEnd/>
                        </a:ln>
                      </wps:spPr>
                      <wps:style>
                        <a:lnRef idx="1">
                          <a:schemeClr val="accent6"/>
                        </a:lnRef>
                        <a:fillRef idx="2">
                          <a:schemeClr val="accent6"/>
                        </a:fillRef>
                        <a:effectRef idx="1">
                          <a:schemeClr val="accent6"/>
                        </a:effectRef>
                        <a:fontRef idx="minor">
                          <a:schemeClr val="dk1"/>
                        </a:fontRef>
                      </wps:style>
                      <wps:txbx>
                        <w:txbxContent>
                          <w:p w:rsidR="009E54DF" w:rsidRDefault="009E54DF">
                            <w:r>
                              <w:rPr>
                                <w:noProof/>
                                <w:color w:val="3F4851" w:themeColor="text1"/>
                                <w:lang w:eastAsia="es-CL"/>
                              </w:rPr>
                              <w:drawing>
                                <wp:inline distT="0" distB="0" distL="0" distR="0" wp14:anchorId="5406EC25" wp14:editId="289E3570">
                                  <wp:extent cx="1838325" cy="1781175"/>
                                  <wp:effectExtent l="0" t="0" r="9525" b="9525"/>
                                  <wp:docPr id="6" name="Imagen 6" descr="C:\Users\Fanny\AppData\Local\Microsoft\Windows\Temporary Internet Files\Content.IE5\X596ETB9\MC90034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ny\AppData\Local\Microsoft\Windows\Temporary Internet Files\Content.IE5\X596ETB9\MC90034719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45.5pt;height: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" fillcolor="#fbcaa2 [1625]" strokecolor="#f68c36 [3049]" strokeweight="4.5pt">
                <v:fill color2="#fdefe3 [505]" rotate="t" angle="180" colors="0 #ffbe86;22938f #ffd0aa;1 #ffebdb" focus="100%" type="gradient"/>
                <v:shadow on="t" color="black" opacity="24903f" origin=",.5" offset="0,.55556mm"/>
                <v:textbox>
                  <w:txbxContent>
                    <w:p w:rsidR="009E54DF" w:rsidRDefault="009E54DF">
                      <w:r>
                        <w:rPr>
                          <w:noProof/>
                          <w:color w:val="3F4851" w:themeColor="text1"/>
                          <w:lang w:eastAsia="es-CL"/>
                        </w:rPr>
                        <w:drawing>
                          <wp:inline distT="0" distB="0" distL="0" distR="0" wp14:anchorId="5406EC25" wp14:editId="289E3570">
                            <wp:extent cx="1838325" cy="1781175"/>
                            <wp:effectExtent l="0" t="0" r="9525" b="9525"/>
                            <wp:docPr id="6" name="Imagen 6" descr="C:\Users\Fanny\AppData\Local\Microsoft\Windows\Temporary Internet Files\Content.IE5\X596ETB9\MC90034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ny\AppData\Local\Microsoft\Windows\Temporary Internet Files\Content.IE5\X596ETB9\MC90034719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781175"/>
                                    </a:xfrm>
                                    <a:prstGeom prst="rect">
                                      <a:avLst/>
                                    </a:prstGeom>
                                    <a:noFill/>
                                    <a:ln>
                                      <a:noFill/>
                                    </a:ln>
                                  </pic:spPr>
                                </pic:pic>
                              </a:graphicData>
                            </a:graphic>
                          </wp:inline>
                        </w:drawing>
                      </w:r>
                    </w:p>
                  </w:txbxContent>
                </v:textbox>
              </v:shape>
            </w:pict>
          </mc:Fallback>
        </mc:AlternateContent>
      </w:r>
    </w:p>
    <w:p w:rsidR="009E54DF" w:rsidRPr="009E54DF" w:rsidRDefault="009E54DF" w:rsidP="009E54DF"/>
    <w:p w:rsidR="009E54DF" w:rsidRPr="009E54DF" w:rsidRDefault="009E54DF" w:rsidP="009E54DF"/>
    <w:p w:rsidR="009E54DF" w:rsidRPr="009E54DF" w:rsidRDefault="009E54DF" w:rsidP="009E54DF"/>
    <w:p w:rsidR="009E54DF" w:rsidRPr="009E54DF" w:rsidRDefault="009E54DF" w:rsidP="009E54DF"/>
    <w:p w:rsidR="001875BE" w:rsidRDefault="009E54DF" w:rsidP="009E54DF">
      <w:pPr>
        <w:tabs>
          <w:tab w:val="left" w:pos="6585"/>
        </w:tabs>
      </w:pPr>
      <w:bookmarkStart w:id="0" w:name="_GoBack"/>
      <w:bookmarkEnd w:id="0"/>
      <w:r>
        <w:tab/>
      </w:r>
    </w:p>
    <w:p w:rsidR="009E54DF" w:rsidRPr="009E54DF" w:rsidRDefault="009E54DF" w:rsidP="009E54DF">
      <w:pPr>
        <w:pStyle w:val="Prrafodelista"/>
        <w:numPr>
          <w:ilvl w:val="0"/>
          <w:numId w:val="5"/>
        </w:numPr>
        <w:tabs>
          <w:tab w:val="left" w:pos="6585"/>
        </w:tabs>
      </w:pPr>
      <w:r>
        <w:t>Si se ha de usar una plancha una plancha de horno, como recipiente de cocción, para conseguir que los dulces no se peguen es preciso calentar primero en seco. Frotarla luego con un paño limpio, untarla con grasa o mantequilla y volver a calentar unos instantes. Sacarla de nuevo, frotar bien con el paño y embadurnar otra vez con la grasa: estará lista para la cocción perfecta.</w:t>
      </w:r>
    </w:p>
    <w:sectPr w:rsidR="009E54DF" w:rsidRPr="009E54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2" type="#_x0000_t75" style="width:9pt;height:9pt" o:bullet="t">
        <v:imagedata r:id="rId1" o:title="BD14792_"/>
      </v:shape>
    </w:pict>
  </w:numPicBullet>
  <w:numPicBullet w:numPicBulletId="1">
    <w:pict>
      <v:shape id="_x0000_i1793" type="#_x0000_t75" style="width:12pt;height:12.75pt" o:bullet="t">
        <v:imagedata r:id="rId2" o:title="BD21302_"/>
      </v:shape>
    </w:pict>
  </w:numPicBullet>
  <w:numPicBullet w:numPicBulletId="2">
    <w:pict>
      <v:shape id="_x0000_i1794" type="#_x0000_t75" style="width:11.25pt;height:11.25pt" o:bullet="t">
        <v:imagedata r:id="rId3" o:title="BD14981_"/>
      </v:shape>
    </w:pict>
  </w:numPicBullet>
  <w:abstractNum w:abstractNumId="0">
    <w:nsid w:val="03E463CF"/>
    <w:multiLevelType w:val="hybridMultilevel"/>
    <w:tmpl w:val="9D2660C2"/>
    <w:lvl w:ilvl="0" w:tplc="A65CC512">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0E4EFB"/>
    <w:multiLevelType w:val="hybridMultilevel"/>
    <w:tmpl w:val="72F222BC"/>
    <w:lvl w:ilvl="0" w:tplc="89BEAF12">
      <w:start w:val="1"/>
      <w:numFmt w:val="bullet"/>
      <w:lvlText w:val=""/>
      <w:lvlPicBulletId w:val="2"/>
      <w:lvlJc w:val="righ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AD76414"/>
    <w:multiLevelType w:val="hybridMultilevel"/>
    <w:tmpl w:val="22BE5A30"/>
    <w:lvl w:ilvl="0" w:tplc="A65CC512">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24534CD"/>
    <w:multiLevelType w:val="hybridMultilevel"/>
    <w:tmpl w:val="CA1400E6"/>
    <w:lvl w:ilvl="0" w:tplc="CF60156E">
      <w:start w:val="1"/>
      <w:numFmt w:val="bullet"/>
      <w:lvlText w:val=""/>
      <w:lvlPicBulletId w:val="1"/>
      <w:lvlJc w:val="left"/>
      <w:pPr>
        <w:ind w:left="1440" w:hanging="360"/>
      </w:pPr>
      <w:rPr>
        <w:rFonts w:ascii="Symbol" w:hAnsi="Symbol" w:hint="default"/>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EC30578"/>
    <w:multiLevelType w:val="hybridMultilevel"/>
    <w:tmpl w:val="DE5ABE12"/>
    <w:lvl w:ilvl="0" w:tplc="89BEAF12">
      <w:start w:val="1"/>
      <w:numFmt w:val="bullet"/>
      <w:lvlText w:val=""/>
      <w:lvlPicBulletId w:val="2"/>
      <w:lvlJc w:val="righ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5D"/>
    <w:rsid w:val="00104346"/>
    <w:rsid w:val="001875BE"/>
    <w:rsid w:val="006F7C5D"/>
    <w:rsid w:val="009E54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C5D"/>
    <w:pPr>
      <w:ind w:left="720"/>
      <w:contextualSpacing/>
    </w:pPr>
  </w:style>
  <w:style w:type="paragraph" w:styleId="Textodeglobo">
    <w:name w:val="Balloon Text"/>
    <w:basedOn w:val="Normal"/>
    <w:link w:val="TextodegloboCar"/>
    <w:uiPriority w:val="99"/>
    <w:semiHidden/>
    <w:unhideWhenUsed/>
    <w:rsid w:val="006F7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C5D"/>
    <w:pPr>
      <w:ind w:left="720"/>
      <w:contextualSpacing/>
    </w:pPr>
  </w:style>
  <w:style w:type="paragraph" w:styleId="Textodeglobo">
    <w:name w:val="Balloon Text"/>
    <w:basedOn w:val="Normal"/>
    <w:link w:val="TextodegloboCar"/>
    <w:uiPriority w:val="99"/>
    <w:semiHidden/>
    <w:unhideWhenUsed/>
    <w:rsid w:val="006F7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165</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cp:revision>
  <dcterms:created xsi:type="dcterms:W3CDTF">2012-12-03T00:12:00Z</dcterms:created>
  <dcterms:modified xsi:type="dcterms:W3CDTF">2012-12-03T00:43:00Z</dcterms:modified>
</cp:coreProperties>
</file>