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Ejemplo: análisis de transacciones</w:t>
      </w:r>
    </w:p>
    <w:p w:rsidR="00000000" w:rsidDel="00000000" w:rsidP="00000000" w:rsidRDefault="00000000" w:rsidRPr="00000000" w14:paraId="00000002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b w:val="1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Observación:</w:t>
      </w:r>
      <w:r w:rsidDel="00000000" w:rsidR="00000000" w:rsidRPr="00000000">
        <w:rPr>
          <w:sz w:val="24"/>
          <w:szCs w:val="24"/>
          <w:rtl w:val="0"/>
        </w:rPr>
        <w:t xml:space="preserve"> En esta unidad, las ventas y las compras se realizan sin IVA (Impuesto al Valor Agregado). En el transcurso de las unidades se enseñará cómo se realizan.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2-1 se inicia actividades con $140.000 en efectivo y $100.000 en la cuenta corriente. </w:t>
      </w:r>
    </w:p>
    <w:p w:rsidR="00000000" w:rsidDel="00000000" w:rsidP="00000000" w:rsidRDefault="00000000" w:rsidRPr="00000000" w14:paraId="0000000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4-1 se compra mercadería por $21.000, se cancela el 60% con letras y la diferencia con un cheque.</w:t>
      </w:r>
    </w:p>
    <w:p w:rsidR="00000000" w:rsidDel="00000000" w:rsidP="00000000" w:rsidRDefault="00000000" w:rsidRPr="00000000" w14:paraId="00000009">
      <w:pPr>
        <w:ind w:left="0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6-1 se vende mercadería por $40.500, le cancelan con un cheque a 60 días y el costo de la mercadería es de $9.500. </w:t>
      </w:r>
    </w:p>
    <w:p w:rsidR="00000000" w:rsidDel="00000000" w:rsidP="00000000" w:rsidRDefault="00000000" w:rsidRPr="00000000" w14:paraId="0000000B">
      <w:pPr>
        <w:ind w:left="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9-1 el banco realiza un cobro por $10.000 por motivo de intereses por línea de sobregiro, lo descuenta directamente de la cuenta corriente. </w:t>
      </w:r>
    </w:p>
    <w:p w:rsidR="00000000" w:rsidDel="00000000" w:rsidP="00000000" w:rsidRDefault="00000000" w:rsidRPr="00000000" w14:paraId="0000000D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15-1 se compra una máquina en $12.000, se cancela con una letra a 30 días. </w:t>
      </w:r>
    </w:p>
    <w:p w:rsidR="00000000" w:rsidDel="00000000" w:rsidP="00000000" w:rsidRDefault="00000000" w:rsidRPr="00000000" w14:paraId="0000000F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16-1 compra de mercadería en $25.000. El proveedor le otorga un crédito. </w:t>
      </w:r>
    </w:p>
    <w:p w:rsidR="00000000" w:rsidDel="00000000" w:rsidP="00000000" w:rsidRDefault="00000000" w:rsidRPr="00000000" w14:paraId="00000011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17-1 se vende el 30 % de la mercadería en existencia en $85.000, la empresa otorga un crédito al cliente. </w:t>
      </w:r>
    </w:p>
    <w:p w:rsidR="00000000" w:rsidDel="00000000" w:rsidP="00000000" w:rsidRDefault="00000000" w:rsidRPr="00000000" w14:paraId="00000013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20-1 la empresa cancela arriendo por $5.000 en efectivo. </w:t>
      </w:r>
    </w:p>
    <w:p w:rsidR="00000000" w:rsidDel="00000000" w:rsidP="00000000" w:rsidRDefault="00000000" w:rsidRPr="00000000" w14:paraId="00000015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22-1 compra muebles y útiles en $15.500, cancela con crédito. </w:t>
      </w:r>
    </w:p>
    <w:p w:rsidR="00000000" w:rsidDel="00000000" w:rsidP="00000000" w:rsidRDefault="00000000" w:rsidRPr="00000000" w14:paraId="0000001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numPr>
          <w:ilvl w:val="0"/>
          <w:numId w:val="1"/>
        </w:numPr>
        <w:ind w:left="720" w:hanging="36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23-1 vende el 60% de la mercadería en existencia en $35.800, cancelando la mitad con cheque y el saldo al crédito. </w:t>
      </w: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Resolvemos:</w:t>
      </w:r>
    </w:p>
    <w:p w:rsidR="00000000" w:rsidDel="00000000" w:rsidP="00000000" w:rsidRDefault="00000000" w:rsidRPr="00000000" w14:paraId="0000001A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395.0" w:type="dxa"/>
        <w:jc w:val="left"/>
        <w:tblInd w:w="-57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30"/>
        <w:gridCol w:w="1485"/>
        <w:gridCol w:w="3000"/>
        <w:gridCol w:w="1260"/>
        <w:gridCol w:w="1155"/>
        <w:gridCol w:w="1140"/>
        <w:gridCol w:w="1425"/>
        <w:tblGridChange w:id="0">
          <w:tblGrid>
            <w:gridCol w:w="930"/>
            <w:gridCol w:w="1485"/>
            <w:gridCol w:w="3000"/>
            <w:gridCol w:w="1260"/>
            <w:gridCol w:w="1155"/>
            <w:gridCol w:w="1140"/>
            <w:gridCol w:w="142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Fecha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Transacción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Cuentas que intervienen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Tipo de cuenta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Cómo afectan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Debe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4"/>
                <w:szCs w:val="24"/>
              </w:rPr>
            </w:pPr>
            <w:r w:rsidDel="00000000" w:rsidR="00000000" w:rsidRPr="00000000">
              <w:rPr>
                <w:sz w:val="24"/>
                <w:szCs w:val="24"/>
                <w:rtl w:val="0"/>
              </w:rPr>
              <w:t xml:space="preserve">Haber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02-01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inicia actividades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Caja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 </w:t>
            </w:r>
          </w:p>
          <w:p w:rsidR="00000000" w:rsidDel="00000000" w:rsidP="00000000" w:rsidRDefault="00000000" w:rsidRPr="00000000" w14:paraId="0000002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Capital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</w:t>
            </w:r>
          </w:p>
          <w:p w:rsidR="00000000" w:rsidDel="00000000" w:rsidP="00000000" w:rsidRDefault="00000000" w:rsidRPr="00000000" w14:paraId="0000002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Patrimonio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$140.000 $100.000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$240.000</w:t>
            </w:r>
          </w:p>
        </w:tc>
      </w:tr>
      <w:tr>
        <w:trPr>
          <w:trHeight w:val="88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04-01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compra mercadería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Mercadería </w:t>
            </w:r>
          </w:p>
          <w:p w:rsidR="00000000" w:rsidDel="00000000" w:rsidP="00000000" w:rsidRDefault="00000000" w:rsidRPr="00000000" w14:paraId="0000003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Banco</w:t>
            </w:r>
          </w:p>
          <w:p w:rsidR="00000000" w:rsidDel="00000000" w:rsidP="00000000" w:rsidRDefault="00000000" w:rsidRPr="00000000" w14:paraId="0000003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L x pagar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3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 21.000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$ 12.600</w:t>
            </w:r>
          </w:p>
          <w:p w:rsidR="00000000" w:rsidDel="00000000" w:rsidP="00000000" w:rsidRDefault="00000000" w:rsidRPr="00000000" w14:paraId="0000003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  8.400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06-01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Venta de mercadería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4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4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4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4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4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 17.900 $  17.900 </w:t>
            </w:r>
          </w:p>
          <w:p w:rsidR="00000000" w:rsidDel="00000000" w:rsidP="00000000" w:rsidRDefault="00000000" w:rsidRPr="00000000" w14:paraId="0000004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 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$ 35.800 </w:t>
            </w:r>
          </w:p>
          <w:p w:rsidR="00000000" w:rsidDel="00000000" w:rsidP="00000000" w:rsidRDefault="00000000" w:rsidRPr="00000000" w14:paraId="0000005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$ 15.330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09-01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cancela interés Línea de Sobregiro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5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5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5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5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5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$17.900 $17.900 </w:t>
            </w:r>
          </w:p>
          <w:p w:rsidR="00000000" w:rsidDel="00000000" w:rsidP="00000000" w:rsidRDefault="00000000" w:rsidRPr="00000000" w14:paraId="0000006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$35.800 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15-01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compra una Máquina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6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6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6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6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7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7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7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7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$17.900 $17.900 </w:t>
            </w:r>
          </w:p>
          <w:p w:rsidR="00000000" w:rsidDel="00000000" w:rsidP="00000000" w:rsidRDefault="00000000" w:rsidRPr="00000000" w14:paraId="0000007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$35.800 </w:t>
            </w:r>
          </w:p>
          <w:p w:rsidR="00000000" w:rsidDel="00000000" w:rsidP="00000000" w:rsidRDefault="00000000" w:rsidRPr="00000000" w14:paraId="0000007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16-01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Compra de mercadería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8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8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8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8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8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8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8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89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$17.900 $17.900 </w:t>
            </w:r>
          </w:p>
          <w:p w:rsidR="00000000" w:rsidDel="00000000" w:rsidP="00000000" w:rsidRDefault="00000000" w:rsidRPr="00000000" w14:paraId="0000008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$35.800 </w:t>
            </w:r>
          </w:p>
          <w:p w:rsidR="00000000" w:rsidDel="00000000" w:rsidP="00000000" w:rsidRDefault="00000000" w:rsidRPr="00000000" w14:paraId="0000009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17-01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Venta de mercadería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9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9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9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9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A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9B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9C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9D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9E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$17.900 $17.900 </w:t>
            </w:r>
          </w:p>
          <w:p w:rsidR="00000000" w:rsidDel="00000000" w:rsidP="00000000" w:rsidRDefault="00000000" w:rsidRPr="00000000" w14:paraId="000000A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$35.800 </w:t>
            </w:r>
          </w:p>
          <w:p w:rsidR="00000000" w:rsidDel="00000000" w:rsidP="00000000" w:rsidRDefault="00000000" w:rsidRPr="00000000" w14:paraId="000000A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20-01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cancela arriendo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A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A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A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A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B0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B1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B2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B3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4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$17.900 $17.900 </w:t>
            </w:r>
          </w:p>
          <w:p w:rsidR="00000000" w:rsidDel="00000000" w:rsidP="00000000" w:rsidRDefault="00000000" w:rsidRPr="00000000" w14:paraId="000000B5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6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8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$35.800 </w:t>
            </w:r>
          </w:p>
          <w:p w:rsidR="00000000" w:rsidDel="00000000" w:rsidP="00000000" w:rsidRDefault="00000000" w:rsidRPr="00000000" w14:paraId="000000B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22-01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Se compra Muebles y Útiles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B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B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C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C1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C2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C5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C6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C7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C8"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9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$17.900 $17.900 </w:t>
            </w:r>
          </w:p>
          <w:p w:rsidR="00000000" w:rsidDel="00000000" w:rsidP="00000000" w:rsidRDefault="00000000" w:rsidRPr="00000000" w14:paraId="000000CA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B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CC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D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E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$35.800 </w:t>
            </w:r>
          </w:p>
          <w:p w:rsidR="00000000" w:rsidDel="00000000" w:rsidP="00000000" w:rsidRDefault="00000000" w:rsidRPr="00000000" w14:paraId="000000CF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D0">
            <w:pPr>
              <w:widowControl w:val="0"/>
              <w:spacing w:line="240" w:lineRule="auto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</w:tr>
      <w:tr>
        <w:trPr>
          <w:trHeight w:val="401.95312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23-01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Venta de mercadería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Banco</w:t>
            </w:r>
          </w:p>
          <w:p w:rsidR="00000000" w:rsidDel="00000000" w:rsidP="00000000" w:rsidRDefault="00000000" w:rsidRPr="00000000" w14:paraId="000000D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Clientes</w:t>
            </w:r>
          </w:p>
          <w:p w:rsidR="00000000" w:rsidDel="00000000" w:rsidP="00000000" w:rsidRDefault="00000000" w:rsidRPr="00000000" w14:paraId="000000D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Venta </w:t>
            </w:r>
          </w:p>
          <w:p w:rsidR="00000000" w:rsidDel="00000000" w:rsidP="00000000" w:rsidRDefault="00000000" w:rsidRPr="00000000" w14:paraId="000000D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Costo de Venta</w:t>
            </w:r>
          </w:p>
          <w:p w:rsidR="00000000" w:rsidDel="00000000" w:rsidP="00000000" w:rsidRDefault="00000000" w:rsidRPr="00000000" w14:paraId="000000D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                             Mercadería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Activo Activo Ganancia Pérdida Activo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D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D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D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+</w:t>
            </w:r>
          </w:p>
          <w:p w:rsidR="00000000" w:rsidDel="00000000" w:rsidP="00000000" w:rsidRDefault="00000000" w:rsidRPr="00000000" w14:paraId="000000D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-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D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$17.900 $17.900 </w:t>
            </w:r>
          </w:p>
          <w:p w:rsidR="00000000" w:rsidDel="00000000" w:rsidP="00000000" w:rsidRDefault="00000000" w:rsidRPr="00000000" w14:paraId="000000D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E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$35.800 </w:t>
            </w:r>
          </w:p>
          <w:p w:rsidR="00000000" w:rsidDel="00000000" w:rsidP="00000000" w:rsidRDefault="00000000" w:rsidRPr="00000000" w14:paraId="000000E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E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$15.330</w:t>
            </w:r>
          </w:p>
        </w:tc>
      </w:tr>
    </w:tbl>
    <w:p w:rsidR="00000000" w:rsidDel="00000000" w:rsidP="00000000" w:rsidRDefault="00000000" w:rsidRPr="00000000" w14:paraId="000000E6">
      <w:pPr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7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8">
      <w:pPr>
        <w:ind w:left="720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headerReference r:id="rId6" w:type="default"/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E9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s_419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