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7D70" w14:textId="7106AB84" w:rsidR="00D17C77" w:rsidRPr="00131B2C" w:rsidRDefault="007C755C" w:rsidP="00D17C77">
      <w:pPr>
        <w:pStyle w:val="Ttulo1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Geometría de </w:t>
      </w:r>
      <w:r w:rsidR="0008457C"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z w:val="28"/>
          <w:szCs w:val="28"/>
        </w:rPr>
        <w:t>ro Medio</w:t>
      </w:r>
    </w:p>
    <w:p w14:paraId="65FA8011" w14:textId="4ED0AEAD" w:rsidR="00D17C77" w:rsidRPr="0092735D" w:rsidRDefault="00D17C77" w:rsidP="00EB1339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Hlk117552874"/>
      <w:bookmarkEnd w:id="0"/>
    </w:p>
    <w:p w14:paraId="717EC8F2" w14:textId="77777777" w:rsidR="00EB1339" w:rsidRPr="006D114B" w:rsidRDefault="00EB1339" w:rsidP="006D114B">
      <w:pPr>
        <w:rPr>
          <w:rFonts w:ascii="Arial" w:hAnsi="Arial" w:cs="Arial"/>
          <w:sz w:val="24"/>
          <w:szCs w:val="24"/>
        </w:rPr>
        <w:sectPr w:rsidR="00EB1339" w:rsidRPr="006D114B" w:rsidSect="006D114B">
          <w:headerReference w:type="default" r:id="rId10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03A53C8" w14:textId="4977BA13" w:rsidR="0008457C" w:rsidRPr="0008457C" w:rsidRDefault="007D074A" w:rsidP="0008457C">
      <w:pPr>
        <w:pStyle w:val="Prrafodelista"/>
        <w:numPr>
          <w:ilvl w:val="0"/>
          <w:numId w:val="28"/>
        </w:numPr>
        <w:rPr>
          <w:rFonts w:ascii="Garamond" w:eastAsiaTheme="minorEastAsia" w:hAnsi="Garamond" w:cs="Arial"/>
          <w:sz w:val="32"/>
          <w:szCs w:val="32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u w:val="single"/>
          <w:lang w:val="es-ES"/>
        </w:rPr>
        <w:t>Presentaci</w:t>
      </w:r>
      <w:r w:rsidR="0069508B">
        <w:rPr>
          <w:rFonts w:ascii="Garamond" w:eastAsiaTheme="minorEastAsia" w:hAnsi="Garamond" w:cs="Arial"/>
          <w:b/>
          <w:bCs/>
          <w:sz w:val="32"/>
          <w:szCs w:val="32"/>
          <w:u w:val="single"/>
          <w:lang w:val="es-ES"/>
        </w:rPr>
        <w:t>ó</w:t>
      </w:r>
      <w:r w:rsidRPr="00AC78E2">
        <w:rPr>
          <w:rFonts w:ascii="Garamond" w:eastAsiaTheme="minorEastAsia" w:hAnsi="Garamond" w:cs="Arial"/>
          <w:b/>
          <w:bCs/>
          <w:sz w:val="32"/>
          <w:szCs w:val="32"/>
          <w:u w:val="single"/>
          <w:lang w:val="es-ES"/>
        </w:rPr>
        <w:t>n:</w:t>
      </w:r>
      <w:r w:rsidRPr="00AC78E2">
        <w:rPr>
          <w:rFonts w:ascii="Garamond" w:eastAsiaTheme="minorEastAsia" w:hAnsi="Garamond" w:cs="Arial"/>
          <w:sz w:val="32"/>
          <w:szCs w:val="32"/>
          <w:lang w:val="es-ES"/>
        </w:rPr>
        <w:br/>
      </w:r>
      <w:r w:rsidR="007C755C" w:rsidRPr="00AC78E2">
        <w:rPr>
          <w:rFonts w:ascii="Garamond" w:eastAsiaTheme="minorEastAsia" w:hAnsi="Garamond" w:cs="Arial"/>
          <w:sz w:val="32"/>
          <w:szCs w:val="32"/>
          <w:lang w:val="es-ES"/>
        </w:rPr>
        <w:t xml:space="preserve">En el siguiente texto se hará una recopilación de los contenidos que, según el curriculum nacional, son los que deben de impartirse en </w:t>
      </w:r>
      <w:r w:rsidR="0008457C">
        <w:rPr>
          <w:rFonts w:ascii="Garamond" w:eastAsiaTheme="minorEastAsia" w:hAnsi="Garamond" w:cs="Arial"/>
          <w:sz w:val="32"/>
          <w:szCs w:val="32"/>
          <w:lang w:val="es-ES"/>
        </w:rPr>
        <w:t>3</w:t>
      </w:r>
      <w:r w:rsidR="007C755C" w:rsidRPr="00AC78E2">
        <w:rPr>
          <w:rFonts w:ascii="Garamond" w:eastAsiaTheme="minorEastAsia" w:hAnsi="Garamond" w:cs="Arial"/>
          <w:sz w:val="32"/>
          <w:szCs w:val="32"/>
          <w:lang w:val="es-ES"/>
        </w:rPr>
        <w:t>ro medio en el área de la Geometría, se repasarán cada uno de ellos de manera general y serán abordados de manera más profunda en los pdf que se subirán futuramente.</w:t>
      </w:r>
      <w:r w:rsidR="0008457C">
        <w:rPr>
          <w:rFonts w:ascii="Garamond" w:eastAsiaTheme="minorEastAsia" w:hAnsi="Garamond" w:cs="Arial"/>
          <w:sz w:val="32"/>
          <w:szCs w:val="32"/>
          <w:lang w:val="es-ES"/>
        </w:rPr>
        <w:br/>
        <w:t>A partir de este punto, los temas se comienzan a focalizar en una sola temática ya que es el penúltimo año escolar y se busca que los alumnos manejen de la mejor manera posible los contenidos que entraran en la prueba PAES.</w:t>
      </w:r>
    </w:p>
    <w:p w14:paraId="3E8D51B1" w14:textId="77777777" w:rsidR="007878E7" w:rsidRPr="00AC78E2" w:rsidRDefault="007878E7" w:rsidP="007878E7">
      <w:pPr>
        <w:pStyle w:val="Prrafodelista"/>
        <w:ind w:left="786"/>
        <w:rPr>
          <w:rFonts w:ascii="Garamond" w:eastAsiaTheme="minorEastAsia" w:hAnsi="Garamond" w:cs="Arial"/>
          <w:sz w:val="32"/>
          <w:szCs w:val="32"/>
          <w:lang w:val="es-ES"/>
        </w:rPr>
      </w:pPr>
    </w:p>
    <w:p w14:paraId="5E6AFE77" w14:textId="07358DBA" w:rsidR="007C755C" w:rsidRPr="00AC78E2" w:rsidRDefault="007C755C" w:rsidP="00AC78E2">
      <w:pPr>
        <w:pStyle w:val="Prrafodelista"/>
        <w:numPr>
          <w:ilvl w:val="0"/>
          <w:numId w:val="28"/>
        </w:numPr>
        <w:rPr>
          <w:rFonts w:ascii="Garamond" w:eastAsiaTheme="minorEastAsia" w:hAnsi="Garamond" w:cs="Arial"/>
          <w:b/>
          <w:bCs/>
          <w:sz w:val="32"/>
          <w:szCs w:val="32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u w:val="single"/>
          <w:lang w:val="es-ES"/>
        </w:rPr>
        <w:t>Contenidos Previos Necesarios:</w:t>
      </w:r>
      <w:r w:rsidR="00AC78E2">
        <w:rPr>
          <w:rFonts w:ascii="Garamond" w:eastAsiaTheme="minorEastAsia" w:hAnsi="Garamond" w:cs="Arial"/>
          <w:b/>
          <w:bCs/>
          <w:sz w:val="32"/>
          <w:szCs w:val="32"/>
          <w:u w:val="single"/>
          <w:lang w:val="es-ES"/>
        </w:rPr>
        <w:br/>
      </w:r>
      <w:r w:rsidRPr="00AC78E2">
        <w:rPr>
          <w:rFonts w:ascii="Garamond" w:eastAsiaTheme="minorEastAsia" w:hAnsi="Garamond" w:cs="Arial"/>
          <w:b/>
          <w:bCs/>
          <w:sz w:val="32"/>
          <w:szCs w:val="32"/>
          <w:u w:val="single"/>
          <w:lang w:val="es-ES"/>
        </w:rPr>
        <w:br/>
      </w:r>
      <w:r w:rsidRPr="00AC78E2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</w:t>
      </w:r>
      <w:r w:rsidR="0008457C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Ángulos</w:t>
      </w:r>
    </w:p>
    <w:p w14:paraId="49B10554" w14:textId="4C302302" w:rsidR="007C755C" w:rsidRPr="00AC78E2" w:rsidRDefault="007C755C" w:rsidP="007C755C">
      <w:pPr>
        <w:pStyle w:val="Prrafodelista"/>
        <w:ind w:left="786"/>
        <w:rPr>
          <w:rFonts w:ascii="Garamond" w:eastAsiaTheme="minorEastAsia" w:hAnsi="Garamond" w:cs="Arial"/>
          <w:b/>
          <w:bCs/>
          <w:sz w:val="32"/>
          <w:szCs w:val="32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</w:t>
      </w:r>
      <w:r w:rsidR="0008457C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Figuras Geométricas, en especial circunferencias</w:t>
      </w:r>
    </w:p>
    <w:p w14:paraId="3BF290ED" w14:textId="652B0BEA" w:rsidR="007C755C" w:rsidRPr="00AC78E2" w:rsidRDefault="007C755C" w:rsidP="007C755C">
      <w:pPr>
        <w:pStyle w:val="Prrafodelista"/>
        <w:ind w:left="786"/>
        <w:rPr>
          <w:rFonts w:ascii="Garamond" w:eastAsiaTheme="minorEastAsia" w:hAnsi="Garamond" w:cs="Arial"/>
          <w:b/>
          <w:bCs/>
          <w:sz w:val="32"/>
          <w:szCs w:val="32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</w:t>
      </w:r>
      <w:r w:rsidR="0008457C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Seno, Coseno y Tangente</w:t>
      </w:r>
      <w:r w:rsidR="00AC78E2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br/>
      </w:r>
    </w:p>
    <w:p w14:paraId="3796D76F" w14:textId="4A144D31" w:rsidR="007C755C" w:rsidRPr="00AC78E2" w:rsidRDefault="007C755C" w:rsidP="007C755C">
      <w:pPr>
        <w:pStyle w:val="Prrafodelista"/>
        <w:numPr>
          <w:ilvl w:val="0"/>
          <w:numId w:val="28"/>
        </w:numPr>
        <w:rPr>
          <w:rFonts w:ascii="Garamond" w:eastAsiaTheme="minorEastAsia" w:hAnsi="Garamond" w:cs="Arial"/>
          <w:sz w:val="32"/>
          <w:szCs w:val="32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u w:val="single"/>
          <w:lang w:val="es-ES"/>
        </w:rPr>
        <w:t>Objetivos de Aprendizaje:</w:t>
      </w:r>
      <w:r w:rsidR="00AC78E2">
        <w:rPr>
          <w:rFonts w:ascii="Garamond" w:eastAsiaTheme="minorEastAsia" w:hAnsi="Garamond" w:cs="Arial"/>
          <w:b/>
          <w:bCs/>
          <w:sz w:val="32"/>
          <w:szCs w:val="32"/>
          <w:u w:val="single"/>
          <w:lang w:val="es-ES"/>
        </w:rPr>
        <w:br/>
      </w:r>
    </w:p>
    <w:p w14:paraId="6B8A6EAE" w14:textId="38C50C69" w:rsidR="0008457C" w:rsidRDefault="007C755C" w:rsidP="007C755C">
      <w:pPr>
        <w:pStyle w:val="Prrafodelista"/>
        <w:ind w:left="786"/>
        <w:rPr>
          <w:rFonts w:ascii="Garamond" w:eastAsiaTheme="minorEastAsia" w:hAnsi="Garamond" w:cs="Arial"/>
          <w:b/>
          <w:bCs/>
          <w:sz w:val="32"/>
          <w:szCs w:val="32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</w:t>
      </w:r>
      <w:r w:rsidR="0008457C" w:rsidRPr="0008457C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Resolver problemas de geometría euclidiana que involucran relaciones métricas entre ángulos, arcos, cuerdas y secantes en la circunferencia, de forma manuscrita y con uso de herramientas tecnológicas.</w:t>
      </w:r>
    </w:p>
    <w:p w14:paraId="7A79F414" w14:textId="77777777" w:rsidR="0008457C" w:rsidRDefault="0008457C" w:rsidP="007C755C">
      <w:pPr>
        <w:pStyle w:val="Prrafodelista"/>
        <w:ind w:left="786"/>
        <w:rPr>
          <w:rFonts w:ascii="Garamond" w:eastAsiaTheme="minorEastAsia" w:hAnsi="Garamond" w:cs="Arial"/>
          <w:b/>
          <w:bCs/>
          <w:sz w:val="32"/>
          <w:szCs w:val="32"/>
          <w:lang w:val="es-ES"/>
        </w:rPr>
      </w:pPr>
    </w:p>
    <w:p w14:paraId="1AC8816B" w14:textId="07E23954" w:rsidR="007C755C" w:rsidRPr="00AC78E2" w:rsidRDefault="007C755C" w:rsidP="007878E7">
      <w:pPr>
        <w:pStyle w:val="Prrafodelista"/>
        <w:numPr>
          <w:ilvl w:val="0"/>
          <w:numId w:val="28"/>
        </w:numPr>
        <w:rPr>
          <w:rFonts w:ascii="Garamond" w:eastAsiaTheme="minorEastAsia" w:hAnsi="Garamond" w:cs="Arial"/>
          <w:sz w:val="32"/>
          <w:szCs w:val="32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u w:val="single"/>
          <w:lang w:val="es-ES"/>
        </w:rPr>
        <w:t>Contenidos:</w:t>
      </w:r>
      <w:r w:rsidR="00AC78E2">
        <w:rPr>
          <w:rFonts w:ascii="Garamond" w:eastAsiaTheme="minorEastAsia" w:hAnsi="Garamond" w:cs="Arial"/>
          <w:b/>
          <w:bCs/>
          <w:sz w:val="32"/>
          <w:szCs w:val="32"/>
          <w:u w:val="single"/>
          <w:lang w:val="es-ES"/>
        </w:rPr>
        <w:br/>
      </w:r>
    </w:p>
    <w:p w14:paraId="50DE042F" w14:textId="02CF5366" w:rsidR="007C755C" w:rsidRPr="00AC78E2" w:rsidRDefault="007C755C" w:rsidP="007C755C">
      <w:pPr>
        <w:pStyle w:val="Prrafodelista"/>
        <w:ind w:left="786"/>
        <w:rPr>
          <w:rFonts w:ascii="Garamond" w:eastAsiaTheme="minorEastAsia" w:hAnsi="Garamond" w:cs="Arial"/>
          <w:b/>
          <w:bCs/>
          <w:sz w:val="32"/>
          <w:szCs w:val="32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</w:t>
      </w:r>
      <w:r w:rsidR="0008457C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Á</w:t>
      </w:r>
      <w:r w:rsidR="0008457C" w:rsidRPr="0008457C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ngulos del centro, inscrito, exterior, interior y semi-inscrito</w:t>
      </w:r>
      <w:r w:rsidR="0008457C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 xml:space="preserve"> de una circunferencia</w:t>
      </w:r>
      <w:r w:rsidR="0008457C" w:rsidRPr="0008457C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.</w:t>
      </w:r>
    </w:p>
    <w:p w14:paraId="1CCD4326" w14:textId="33BA8811" w:rsidR="007C755C" w:rsidRPr="00AC78E2" w:rsidRDefault="007C755C" w:rsidP="007C755C">
      <w:pPr>
        <w:pStyle w:val="Prrafodelista"/>
        <w:ind w:left="786"/>
        <w:rPr>
          <w:rFonts w:ascii="Garamond" w:eastAsiaTheme="minorEastAsia" w:hAnsi="Garamond" w:cs="Arial"/>
          <w:b/>
          <w:bCs/>
          <w:sz w:val="32"/>
          <w:szCs w:val="32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</w:t>
      </w:r>
      <w:r w:rsidR="0008457C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R</w:t>
      </w:r>
      <w:r w:rsidR="0008457C" w:rsidRPr="0008457C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elaciones métricas entre los ángulos de la circunferencia</w:t>
      </w:r>
      <w:r w:rsidR="0008457C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.</w:t>
      </w:r>
    </w:p>
    <w:p w14:paraId="7FC5A6DF" w14:textId="744DE7FC" w:rsidR="007C755C" w:rsidRPr="00AC78E2" w:rsidRDefault="007C755C" w:rsidP="007C755C">
      <w:pPr>
        <w:pStyle w:val="Prrafodelista"/>
        <w:ind w:left="786"/>
        <w:rPr>
          <w:rFonts w:ascii="Garamond" w:eastAsiaTheme="minorEastAsia" w:hAnsi="Garamond" w:cs="Arial"/>
          <w:b/>
          <w:bCs/>
          <w:sz w:val="32"/>
          <w:szCs w:val="32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</w:t>
      </w:r>
      <w:r w:rsidR="0008457C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A</w:t>
      </w:r>
      <w:r w:rsidR="0008457C" w:rsidRPr="0008457C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rcos cuerdas y secantes</w:t>
      </w:r>
      <w:r w:rsidR="0008457C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.</w:t>
      </w:r>
    </w:p>
    <w:p w14:paraId="2ECF38CF" w14:textId="1A550D80" w:rsidR="004D2F67" w:rsidRPr="00AC78E2" w:rsidRDefault="007C755C" w:rsidP="007C755C">
      <w:pPr>
        <w:pStyle w:val="Prrafodelista"/>
        <w:ind w:left="786"/>
        <w:rPr>
          <w:rFonts w:ascii="Garamond" w:eastAsiaTheme="minorEastAsia" w:hAnsi="Garamond" w:cs="Arial"/>
          <w:b/>
          <w:bCs/>
          <w:sz w:val="32"/>
          <w:szCs w:val="32"/>
          <w:u w:val="single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-Teorema de Thales</w:t>
      </w:r>
    </w:p>
    <w:p w14:paraId="4BF3967B" w14:textId="53D5FE11" w:rsidR="007C755C" w:rsidRPr="00AC78E2" w:rsidRDefault="007C755C" w:rsidP="007C755C">
      <w:pPr>
        <w:pStyle w:val="Prrafodelista"/>
        <w:ind w:left="786"/>
        <w:rPr>
          <w:rFonts w:ascii="Garamond" w:eastAsiaTheme="minorEastAsia" w:hAnsi="Garamond" w:cs="Arial"/>
          <w:sz w:val="32"/>
          <w:szCs w:val="32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-Semejanza y Proporcionalidad</w:t>
      </w:r>
    </w:p>
    <w:sectPr w:rsidR="007C755C" w:rsidRPr="00AC78E2" w:rsidSect="00140EF4">
      <w:type w:val="continuous"/>
      <w:pgSz w:w="12240" w:h="15840"/>
      <w:pgMar w:top="1418" w:right="902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0A3A" w14:textId="77777777" w:rsidR="008B7E26" w:rsidRDefault="008B7E26" w:rsidP="00131B2C">
      <w:pPr>
        <w:spacing w:after="0" w:line="240" w:lineRule="auto"/>
      </w:pPr>
      <w:r>
        <w:separator/>
      </w:r>
    </w:p>
  </w:endnote>
  <w:endnote w:type="continuationSeparator" w:id="0">
    <w:p w14:paraId="5272ED15" w14:textId="77777777" w:rsidR="008B7E26" w:rsidRDefault="008B7E26" w:rsidP="0013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A9FA" w14:textId="77777777" w:rsidR="008B7E26" w:rsidRDefault="008B7E26" w:rsidP="00131B2C">
      <w:pPr>
        <w:spacing w:after="0" w:line="240" w:lineRule="auto"/>
      </w:pPr>
      <w:r>
        <w:separator/>
      </w:r>
    </w:p>
  </w:footnote>
  <w:footnote w:type="continuationSeparator" w:id="0">
    <w:p w14:paraId="16CD69B1" w14:textId="77777777" w:rsidR="008B7E26" w:rsidRDefault="008B7E26" w:rsidP="0013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80" w:rightFromText="180" w:vertAnchor="page" w:horzAnchor="margin" w:tblpXSpec="center" w:tblpY="256"/>
      <w:tblW w:w="1057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70"/>
    </w:tblGrid>
    <w:tr w:rsidR="00131B2C" w14:paraId="32117B93" w14:textId="77777777" w:rsidTr="00195F8A">
      <w:trPr>
        <w:trHeight w:val="1392"/>
      </w:trPr>
      <w:tc>
        <w:tcPr>
          <w:tcW w:w="10570" w:type="dxa"/>
        </w:tcPr>
        <w:p w14:paraId="228DB97B" w14:textId="5564B9EC" w:rsidR="00131B2C" w:rsidRDefault="00131B2C" w:rsidP="007D074A">
          <w:pPr>
            <w:pStyle w:val="Ttulo1"/>
            <w:tabs>
              <w:tab w:val="left" w:pos="2835"/>
            </w:tabs>
            <w:outlineLvl w:val="0"/>
            <w:rPr>
              <w:b/>
              <w:bCs/>
              <w:sz w:val="34"/>
              <w:szCs w:val="34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74844365" wp14:editId="61F02933">
                <wp:simplePos x="0" y="0"/>
                <wp:positionH relativeFrom="column">
                  <wp:posOffset>-179705</wp:posOffset>
                </wp:positionH>
                <wp:positionV relativeFrom="paragraph">
                  <wp:posOffset>63500</wp:posOffset>
                </wp:positionV>
                <wp:extent cx="1123950" cy="508000"/>
                <wp:effectExtent l="0" t="0" r="0" b="6350"/>
                <wp:wrapThrough wrapText="bothSides">
                  <wp:wrapPolygon edited="0">
                    <wp:start x="0" y="0"/>
                    <wp:lineTo x="0" y="21060"/>
                    <wp:lineTo x="21234" y="21060"/>
                    <wp:lineTo x="21234" y="0"/>
                    <wp:lineTo x="0" y="0"/>
                  </wp:wrapPolygon>
                </wp:wrapThrough>
                <wp:docPr id="26" name="Imagen 26" descr="Tipografía Oficial | normasgraficas.udec.c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ipografía Oficial | normasgraficas.udec.c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-266"/>
                        <a:stretch/>
                      </pic:blipFill>
                      <pic:spPr bwMode="auto">
                        <a:xfrm>
                          <a:off x="0" y="0"/>
                          <a:ext cx="11239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C0FDD21" w14:textId="77777777" w:rsidR="00131B2C" w:rsidRPr="00131B2C" w:rsidRDefault="00131B2C" w:rsidP="00131B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A5D"/>
    <w:multiLevelType w:val="hybridMultilevel"/>
    <w:tmpl w:val="301E71AE"/>
    <w:lvl w:ilvl="0" w:tplc="340A0017">
      <w:start w:val="1"/>
      <w:numFmt w:val="lowerLetter"/>
      <w:lvlText w:val="%1)"/>
      <w:lvlJc w:val="lef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637690D"/>
    <w:multiLevelType w:val="hybridMultilevel"/>
    <w:tmpl w:val="1BEA3E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1C2C"/>
    <w:multiLevelType w:val="hybridMultilevel"/>
    <w:tmpl w:val="F2D6B47C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8104A35"/>
    <w:multiLevelType w:val="hybridMultilevel"/>
    <w:tmpl w:val="4D008880"/>
    <w:lvl w:ilvl="0" w:tplc="340A0017">
      <w:start w:val="1"/>
      <w:numFmt w:val="lowerLetter"/>
      <w:lvlText w:val="%1)"/>
      <w:lvlJc w:val="lef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22764137"/>
    <w:multiLevelType w:val="hybridMultilevel"/>
    <w:tmpl w:val="33FCDCB2"/>
    <w:lvl w:ilvl="0" w:tplc="340A0017">
      <w:start w:val="1"/>
      <w:numFmt w:val="lowerLetter"/>
      <w:lvlText w:val="%1)"/>
      <w:lvlJc w:val="left"/>
      <w:pPr>
        <w:ind w:left="2868" w:hanging="360"/>
      </w:pPr>
    </w:lvl>
    <w:lvl w:ilvl="1" w:tplc="340A0019" w:tentative="1">
      <w:start w:val="1"/>
      <w:numFmt w:val="lowerLetter"/>
      <w:lvlText w:val="%2."/>
      <w:lvlJc w:val="left"/>
      <w:pPr>
        <w:ind w:left="3588" w:hanging="360"/>
      </w:pPr>
    </w:lvl>
    <w:lvl w:ilvl="2" w:tplc="340A001B" w:tentative="1">
      <w:start w:val="1"/>
      <w:numFmt w:val="lowerRoman"/>
      <w:lvlText w:val="%3."/>
      <w:lvlJc w:val="right"/>
      <w:pPr>
        <w:ind w:left="4308" w:hanging="180"/>
      </w:pPr>
    </w:lvl>
    <w:lvl w:ilvl="3" w:tplc="340A000F" w:tentative="1">
      <w:start w:val="1"/>
      <w:numFmt w:val="decimal"/>
      <w:lvlText w:val="%4."/>
      <w:lvlJc w:val="left"/>
      <w:pPr>
        <w:ind w:left="5028" w:hanging="360"/>
      </w:pPr>
    </w:lvl>
    <w:lvl w:ilvl="4" w:tplc="340A0019" w:tentative="1">
      <w:start w:val="1"/>
      <w:numFmt w:val="lowerLetter"/>
      <w:lvlText w:val="%5."/>
      <w:lvlJc w:val="left"/>
      <w:pPr>
        <w:ind w:left="5748" w:hanging="360"/>
      </w:pPr>
    </w:lvl>
    <w:lvl w:ilvl="5" w:tplc="340A001B" w:tentative="1">
      <w:start w:val="1"/>
      <w:numFmt w:val="lowerRoman"/>
      <w:lvlText w:val="%6."/>
      <w:lvlJc w:val="right"/>
      <w:pPr>
        <w:ind w:left="6468" w:hanging="180"/>
      </w:pPr>
    </w:lvl>
    <w:lvl w:ilvl="6" w:tplc="340A000F" w:tentative="1">
      <w:start w:val="1"/>
      <w:numFmt w:val="decimal"/>
      <w:lvlText w:val="%7."/>
      <w:lvlJc w:val="left"/>
      <w:pPr>
        <w:ind w:left="7188" w:hanging="360"/>
      </w:pPr>
    </w:lvl>
    <w:lvl w:ilvl="7" w:tplc="340A0019" w:tentative="1">
      <w:start w:val="1"/>
      <w:numFmt w:val="lowerLetter"/>
      <w:lvlText w:val="%8."/>
      <w:lvlJc w:val="left"/>
      <w:pPr>
        <w:ind w:left="7908" w:hanging="360"/>
      </w:pPr>
    </w:lvl>
    <w:lvl w:ilvl="8" w:tplc="34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" w15:restartNumberingAfterBreak="0">
    <w:nsid w:val="22874DEE"/>
    <w:multiLevelType w:val="hybridMultilevel"/>
    <w:tmpl w:val="EDF44CB0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6F178EC"/>
    <w:multiLevelType w:val="hybridMultilevel"/>
    <w:tmpl w:val="A9C439EA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70201E0"/>
    <w:multiLevelType w:val="hybridMultilevel"/>
    <w:tmpl w:val="4FF6E080"/>
    <w:lvl w:ilvl="0" w:tplc="340A0017">
      <w:start w:val="1"/>
      <w:numFmt w:val="lowerLetter"/>
      <w:lvlText w:val="%1)"/>
      <w:lvlJc w:val="left"/>
      <w:pPr>
        <w:ind w:left="2856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39A663D6"/>
    <w:multiLevelType w:val="hybridMultilevel"/>
    <w:tmpl w:val="6FA2F904"/>
    <w:lvl w:ilvl="0" w:tplc="3162CB5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sz w:val="28"/>
        <w:szCs w:val="28"/>
      </w:rPr>
    </w:lvl>
    <w:lvl w:ilvl="1" w:tplc="340A0017">
      <w:start w:val="1"/>
      <w:numFmt w:val="lowerLetter"/>
      <w:lvlText w:val="%2)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6714FF"/>
    <w:multiLevelType w:val="hybridMultilevel"/>
    <w:tmpl w:val="6B6A4AB6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B8219ED"/>
    <w:multiLevelType w:val="hybridMultilevel"/>
    <w:tmpl w:val="96EA17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B7DF7"/>
    <w:multiLevelType w:val="hybridMultilevel"/>
    <w:tmpl w:val="7B82B96C"/>
    <w:lvl w:ilvl="0" w:tplc="340A001B">
      <w:start w:val="1"/>
      <w:numFmt w:val="lowerRoman"/>
      <w:lvlText w:val="%1."/>
      <w:lvlJc w:val="righ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3E980BF3"/>
    <w:multiLevelType w:val="hybridMultilevel"/>
    <w:tmpl w:val="54F6D34E"/>
    <w:lvl w:ilvl="0" w:tplc="340A0017">
      <w:start w:val="1"/>
      <w:numFmt w:val="lowerLetter"/>
      <w:lvlText w:val="%1)"/>
      <w:lvlJc w:val="lef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46F27BC4"/>
    <w:multiLevelType w:val="hybridMultilevel"/>
    <w:tmpl w:val="A7AE27DC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A6A7DB6"/>
    <w:multiLevelType w:val="hybridMultilevel"/>
    <w:tmpl w:val="FAE01416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DBF5231"/>
    <w:multiLevelType w:val="hybridMultilevel"/>
    <w:tmpl w:val="BB289708"/>
    <w:lvl w:ilvl="0" w:tplc="340A0017">
      <w:start w:val="1"/>
      <w:numFmt w:val="lowerLetter"/>
      <w:lvlText w:val="%1)"/>
      <w:lvlJc w:val="left"/>
      <w:pPr>
        <w:ind w:left="2856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4F537896"/>
    <w:multiLevelType w:val="hybridMultilevel"/>
    <w:tmpl w:val="20886304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0F91969"/>
    <w:multiLevelType w:val="hybridMultilevel"/>
    <w:tmpl w:val="25FA3A90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>
      <w:start w:val="1"/>
      <w:numFmt w:val="lowerLetter"/>
      <w:lvlText w:val="%2."/>
      <w:lvlJc w:val="left"/>
      <w:pPr>
        <w:ind w:left="2148" w:hanging="360"/>
      </w:pPr>
    </w:lvl>
    <w:lvl w:ilvl="2" w:tplc="340A001B">
      <w:start w:val="1"/>
      <w:numFmt w:val="lowerRoman"/>
      <w:lvlText w:val="%3."/>
      <w:lvlJc w:val="right"/>
      <w:pPr>
        <w:ind w:left="2868" w:hanging="180"/>
      </w:pPr>
    </w:lvl>
    <w:lvl w:ilvl="3" w:tplc="340A000F">
      <w:start w:val="1"/>
      <w:numFmt w:val="decimal"/>
      <w:lvlText w:val="%4."/>
      <w:lvlJc w:val="left"/>
      <w:pPr>
        <w:ind w:left="3588" w:hanging="360"/>
      </w:pPr>
    </w:lvl>
    <w:lvl w:ilvl="4" w:tplc="340A0019">
      <w:start w:val="1"/>
      <w:numFmt w:val="lowerLetter"/>
      <w:lvlText w:val="%5."/>
      <w:lvlJc w:val="left"/>
      <w:pPr>
        <w:ind w:left="4308" w:hanging="360"/>
      </w:pPr>
    </w:lvl>
    <w:lvl w:ilvl="5" w:tplc="340A001B">
      <w:start w:val="1"/>
      <w:numFmt w:val="lowerRoman"/>
      <w:lvlText w:val="%6."/>
      <w:lvlJc w:val="right"/>
      <w:pPr>
        <w:ind w:left="5028" w:hanging="180"/>
      </w:pPr>
    </w:lvl>
    <w:lvl w:ilvl="6" w:tplc="340A000F">
      <w:start w:val="1"/>
      <w:numFmt w:val="decimal"/>
      <w:lvlText w:val="%7."/>
      <w:lvlJc w:val="left"/>
      <w:pPr>
        <w:ind w:left="5748" w:hanging="360"/>
      </w:pPr>
    </w:lvl>
    <w:lvl w:ilvl="7" w:tplc="340A0019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2A7A4E"/>
    <w:multiLevelType w:val="hybridMultilevel"/>
    <w:tmpl w:val="CF52FCAA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7">
      <w:start w:val="1"/>
      <w:numFmt w:val="lowerLetter"/>
      <w:lvlText w:val="%2)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AD43320"/>
    <w:multiLevelType w:val="hybridMultilevel"/>
    <w:tmpl w:val="4C4C5750"/>
    <w:lvl w:ilvl="0" w:tplc="3152735A">
      <w:start w:val="1"/>
      <w:numFmt w:val="lowerLetter"/>
      <w:lvlText w:val="%1)"/>
      <w:lvlJc w:val="left"/>
      <w:pPr>
        <w:ind w:left="2856" w:hanging="360"/>
      </w:pPr>
      <w:rPr>
        <w:rFonts w:ascii="Arial" w:hAnsi="Arial" w:cs="Arial" w:hint="default"/>
      </w:rPr>
    </w:lvl>
    <w:lvl w:ilvl="1" w:tplc="340A0019">
      <w:start w:val="1"/>
      <w:numFmt w:val="lowerLetter"/>
      <w:lvlText w:val="%2."/>
      <w:lvlJc w:val="left"/>
      <w:pPr>
        <w:ind w:left="2868" w:hanging="360"/>
      </w:pPr>
    </w:lvl>
    <w:lvl w:ilvl="2" w:tplc="340A001B">
      <w:start w:val="1"/>
      <w:numFmt w:val="lowerRoman"/>
      <w:lvlText w:val="%3."/>
      <w:lvlJc w:val="right"/>
      <w:pPr>
        <w:ind w:left="3588" w:hanging="180"/>
      </w:pPr>
    </w:lvl>
    <w:lvl w:ilvl="3" w:tplc="340A000F">
      <w:start w:val="1"/>
      <w:numFmt w:val="decimal"/>
      <w:lvlText w:val="%4."/>
      <w:lvlJc w:val="left"/>
      <w:pPr>
        <w:ind w:left="4308" w:hanging="360"/>
      </w:pPr>
    </w:lvl>
    <w:lvl w:ilvl="4" w:tplc="340A0019">
      <w:start w:val="1"/>
      <w:numFmt w:val="lowerLetter"/>
      <w:lvlText w:val="%5."/>
      <w:lvlJc w:val="left"/>
      <w:pPr>
        <w:ind w:left="5028" w:hanging="360"/>
      </w:pPr>
    </w:lvl>
    <w:lvl w:ilvl="5" w:tplc="340A001B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5B726F20"/>
    <w:multiLevelType w:val="hybridMultilevel"/>
    <w:tmpl w:val="C4D0EEC2"/>
    <w:lvl w:ilvl="0" w:tplc="340A0017">
      <w:start w:val="1"/>
      <w:numFmt w:val="lowerLetter"/>
      <w:lvlText w:val="%1)"/>
      <w:lvlJc w:val="lef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 w15:restartNumberingAfterBreak="0">
    <w:nsid w:val="5FAD4AED"/>
    <w:multiLevelType w:val="hybridMultilevel"/>
    <w:tmpl w:val="5210C80C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3853EF7"/>
    <w:multiLevelType w:val="hybridMultilevel"/>
    <w:tmpl w:val="798C7912"/>
    <w:lvl w:ilvl="0" w:tplc="340A0011">
      <w:start w:val="1"/>
      <w:numFmt w:val="decimal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8D04333"/>
    <w:multiLevelType w:val="hybridMultilevel"/>
    <w:tmpl w:val="8D9E7A02"/>
    <w:lvl w:ilvl="0" w:tplc="340A0017">
      <w:start w:val="1"/>
      <w:numFmt w:val="lowerLetter"/>
      <w:lvlText w:val="%1)"/>
      <w:lvlJc w:val="lef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4" w15:restartNumberingAfterBreak="0">
    <w:nsid w:val="6DBD4262"/>
    <w:multiLevelType w:val="hybridMultilevel"/>
    <w:tmpl w:val="C57A58B0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09D07C8"/>
    <w:multiLevelType w:val="hybridMultilevel"/>
    <w:tmpl w:val="0776964C"/>
    <w:lvl w:ilvl="0" w:tplc="74705FB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190AD6"/>
    <w:multiLevelType w:val="hybridMultilevel"/>
    <w:tmpl w:val="DFE25C30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6BA0FE9"/>
    <w:multiLevelType w:val="hybridMultilevel"/>
    <w:tmpl w:val="76981A7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551764">
    <w:abstractNumId w:val="8"/>
  </w:num>
  <w:num w:numId="2" w16cid:durableId="197014766">
    <w:abstractNumId w:val="18"/>
  </w:num>
  <w:num w:numId="3" w16cid:durableId="330375074">
    <w:abstractNumId w:val="16"/>
  </w:num>
  <w:num w:numId="4" w16cid:durableId="1476488017">
    <w:abstractNumId w:val="21"/>
  </w:num>
  <w:num w:numId="5" w16cid:durableId="1458528203">
    <w:abstractNumId w:val="9"/>
  </w:num>
  <w:num w:numId="6" w16cid:durableId="386683511">
    <w:abstractNumId w:val="26"/>
  </w:num>
  <w:num w:numId="7" w16cid:durableId="1803114088">
    <w:abstractNumId w:val="2"/>
  </w:num>
  <w:num w:numId="8" w16cid:durableId="1869218927">
    <w:abstractNumId w:val="6"/>
  </w:num>
  <w:num w:numId="9" w16cid:durableId="1819222806">
    <w:abstractNumId w:val="13"/>
  </w:num>
  <w:num w:numId="10" w16cid:durableId="1525752062">
    <w:abstractNumId w:val="24"/>
  </w:num>
  <w:num w:numId="11" w16cid:durableId="185096172">
    <w:abstractNumId w:val="14"/>
  </w:num>
  <w:num w:numId="12" w16cid:durableId="1290892973">
    <w:abstractNumId w:val="5"/>
  </w:num>
  <w:num w:numId="13" w16cid:durableId="1770196644">
    <w:abstractNumId w:val="22"/>
  </w:num>
  <w:num w:numId="14" w16cid:durableId="515533646">
    <w:abstractNumId w:val="17"/>
  </w:num>
  <w:num w:numId="15" w16cid:durableId="1166477443">
    <w:abstractNumId w:val="12"/>
  </w:num>
  <w:num w:numId="16" w16cid:durableId="723599434">
    <w:abstractNumId w:val="10"/>
  </w:num>
  <w:num w:numId="17" w16cid:durableId="306790218">
    <w:abstractNumId w:val="15"/>
  </w:num>
  <w:num w:numId="18" w16cid:durableId="861631370">
    <w:abstractNumId w:val="7"/>
  </w:num>
  <w:num w:numId="19" w16cid:durableId="621805996">
    <w:abstractNumId w:val="19"/>
  </w:num>
  <w:num w:numId="20" w16cid:durableId="810290395">
    <w:abstractNumId w:val="27"/>
  </w:num>
  <w:num w:numId="21" w16cid:durableId="1082338538">
    <w:abstractNumId w:val="1"/>
  </w:num>
  <w:num w:numId="22" w16cid:durableId="1792436811">
    <w:abstractNumId w:val="0"/>
  </w:num>
  <w:num w:numId="23" w16cid:durableId="36122669">
    <w:abstractNumId w:val="23"/>
  </w:num>
  <w:num w:numId="24" w16cid:durableId="1143044518">
    <w:abstractNumId w:val="3"/>
  </w:num>
  <w:num w:numId="25" w16cid:durableId="1469054980">
    <w:abstractNumId w:val="11"/>
  </w:num>
  <w:num w:numId="26" w16cid:durableId="581763495">
    <w:abstractNumId w:val="4"/>
  </w:num>
  <w:num w:numId="27" w16cid:durableId="1467813033">
    <w:abstractNumId w:val="20"/>
  </w:num>
  <w:num w:numId="28" w16cid:durableId="153029393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C77"/>
    <w:rsid w:val="0003748E"/>
    <w:rsid w:val="00072823"/>
    <w:rsid w:val="0008457C"/>
    <w:rsid w:val="00085A27"/>
    <w:rsid w:val="000A2F5E"/>
    <w:rsid w:val="00131B2C"/>
    <w:rsid w:val="001373A5"/>
    <w:rsid w:val="00140EF4"/>
    <w:rsid w:val="00157098"/>
    <w:rsid w:val="001905D9"/>
    <w:rsid w:val="00195F8A"/>
    <w:rsid w:val="001C30A2"/>
    <w:rsid w:val="001C71A8"/>
    <w:rsid w:val="001F552A"/>
    <w:rsid w:val="0024380F"/>
    <w:rsid w:val="002462A1"/>
    <w:rsid w:val="00254B37"/>
    <w:rsid w:val="002E79C9"/>
    <w:rsid w:val="003E0E33"/>
    <w:rsid w:val="00434107"/>
    <w:rsid w:val="00437E9A"/>
    <w:rsid w:val="004A700A"/>
    <w:rsid w:val="004D2F67"/>
    <w:rsid w:val="005408FB"/>
    <w:rsid w:val="0056323F"/>
    <w:rsid w:val="005954A8"/>
    <w:rsid w:val="005A4126"/>
    <w:rsid w:val="005A49F2"/>
    <w:rsid w:val="00611D91"/>
    <w:rsid w:val="006349CF"/>
    <w:rsid w:val="0069508B"/>
    <w:rsid w:val="006B6E19"/>
    <w:rsid w:val="006D114B"/>
    <w:rsid w:val="0072311E"/>
    <w:rsid w:val="00734A3C"/>
    <w:rsid w:val="0073531D"/>
    <w:rsid w:val="00745414"/>
    <w:rsid w:val="007708AB"/>
    <w:rsid w:val="007878E7"/>
    <w:rsid w:val="00791E73"/>
    <w:rsid w:val="007C755C"/>
    <w:rsid w:val="007D074A"/>
    <w:rsid w:val="007D395F"/>
    <w:rsid w:val="007E662C"/>
    <w:rsid w:val="00830A3F"/>
    <w:rsid w:val="00885E6C"/>
    <w:rsid w:val="008A16BE"/>
    <w:rsid w:val="008A54B8"/>
    <w:rsid w:val="008B7E26"/>
    <w:rsid w:val="009007CE"/>
    <w:rsid w:val="0092735D"/>
    <w:rsid w:val="009A029F"/>
    <w:rsid w:val="009D2BED"/>
    <w:rsid w:val="00A25E67"/>
    <w:rsid w:val="00AB5894"/>
    <w:rsid w:val="00AC78E2"/>
    <w:rsid w:val="00B0754C"/>
    <w:rsid w:val="00B07C54"/>
    <w:rsid w:val="00B11083"/>
    <w:rsid w:val="00B13B75"/>
    <w:rsid w:val="00B172AC"/>
    <w:rsid w:val="00B27577"/>
    <w:rsid w:val="00B4607C"/>
    <w:rsid w:val="00C31174"/>
    <w:rsid w:val="00C51CCE"/>
    <w:rsid w:val="00C5490C"/>
    <w:rsid w:val="00C9777B"/>
    <w:rsid w:val="00D07207"/>
    <w:rsid w:val="00D17C77"/>
    <w:rsid w:val="00D57903"/>
    <w:rsid w:val="00DE1A00"/>
    <w:rsid w:val="00E079C3"/>
    <w:rsid w:val="00E22F19"/>
    <w:rsid w:val="00E25D5F"/>
    <w:rsid w:val="00E429A4"/>
    <w:rsid w:val="00EB1339"/>
    <w:rsid w:val="00EB394D"/>
    <w:rsid w:val="00EC6D29"/>
    <w:rsid w:val="00F62BEB"/>
    <w:rsid w:val="00F71A76"/>
    <w:rsid w:val="00F77531"/>
    <w:rsid w:val="00FC4E87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A725C"/>
  <w15:docId w15:val="{2ADD0D19-3CDF-4E57-A410-7094C21C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7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7C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D17C7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9777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31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B2C"/>
  </w:style>
  <w:style w:type="paragraph" w:styleId="Piedepgina">
    <w:name w:val="footer"/>
    <w:basedOn w:val="Normal"/>
    <w:link w:val="PiedepginaCar"/>
    <w:uiPriority w:val="99"/>
    <w:unhideWhenUsed/>
    <w:rsid w:val="00131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B2C"/>
  </w:style>
  <w:style w:type="table" w:styleId="Tablaconcuadrcula">
    <w:name w:val="Table Grid"/>
    <w:basedOn w:val="Tablanormal"/>
    <w:uiPriority w:val="39"/>
    <w:rsid w:val="0013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918A61A5D8254C8018D4307ED36AA6" ma:contentTypeVersion="4" ma:contentTypeDescription="Crear nuevo documento." ma:contentTypeScope="" ma:versionID="e96df7763bb72aebbbb2499fccc24279">
  <xsd:schema xmlns:xsd="http://www.w3.org/2001/XMLSchema" xmlns:xs="http://www.w3.org/2001/XMLSchema" xmlns:p="http://schemas.microsoft.com/office/2006/metadata/properties" xmlns:ns2="31edfff2-2030-4db9-8398-6877e1916593" xmlns:ns3="57d0f37c-12c1-4953-9499-c48f3b843f5e" targetNamespace="http://schemas.microsoft.com/office/2006/metadata/properties" ma:root="true" ma:fieldsID="12e574f239b3e56ec8e765ff0c06e870" ns2:_="" ns3:_="">
    <xsd:import namespace="31edfff2-2030-4db9-8398-6877e1916593"/>
    <xsd:import namespace="57d0f37c-12c1-4953-9499-c48f3b843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dfff2-2030-4db9-8398-6877e1916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0f37c-12c1-4953-9499-c48f3b843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8677A-8F64-4FAD-980C-487B19422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583E4-9566-45F9-85DE-374365488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FDE5CB-FBFF-498A-AA26-917368C1F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dfff2-2030-4db9-8398-6877e1916593"/>
    <ds:schemaRef ds:uri="57d0f37c-12c1-4953-9499-c48f3b843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Andres Albornoz Alexandre</dc:creator>
  <cp:keywords/>
  <dc:description/>
  <cp:lastModifiedBy>Matias Sebastian Contreras Parra</cp:lastModifiedBy>
  <cp:revision>5</cp:revision>
  <dcterms:created xsi:type="dcterms:W3CDTF">2022-10-08T20:57:00Z</dcterms:created>
  <dcterms:modified xsi:type="dcterms:W3CDTF">2022-11-08T06:03:00Z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0x0101004B918A61A5D8254C8018D4307ED36AA6</vt:lpwstr>
  </property>
</Properties>
</file>