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7D70" w14:textId="2942E426" w:rsidR="00D17C77" w:rsidRPr="00131B2C" w:rsidRDefault="007C755C" w:rsidP="00D17C77">
      <w:pPr>
        <w:pStyle w:val="Ttulo1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Geometría de </w:t>
      </w:r>
      <w:r w:rsidR="00D22328">
        <w:rPr>
          <w:rFonts w:ascii="Arial" w:eastAsia="Arial" w:hAnsi="Arial" w:cs="Arial"/>
          <w:b/>
          <w:bCs/>
          <w:sz w:val="28"/>
          <w:szCs w:val="28"/>
        </w:rPr>
        <w:t>2d</w:t>
      </w:r>
      <w:r>
        <w:rPr>
          <w:rFonts w:ascii="Arial" w:eastAsia="Arial" w:hAnsi="Arial" w:cs="Arial"/>
          <w:b/>
          <w:bCs/>
          <w:sz w:val="28"/>
          <w:szCs w:val="28"/>
        </w:rPr>
        <w:t>o Medio</w:t>
      </w:r>
    </w:p>
    <w:p w14:paraId="65FA8011" w14:textId="4ED0AEAD" w:rsidR="00D17C77" w:rsidRPr="0092735D" w:rsidRDefault="00D17C77" w:rsidP="00EB1339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Hlk117552874"/>
      <w:bookmarkEnd w:id="0"/>
    </w:p>
    <w:p w14:paraId="717EC8F2" w14:textId="77777777" w:rsidR="00EB1339" w:rsidRPr="006D114B" w:rsidRDefault="00EB1339" w:rsidP="006D114B">
      <w:pPr>
        <w:rPr>
          <w:rFonts w:ascii="Arial" w:hAnsi="Arial" w:cs="Arial"/>
          <w:sz w:val="24"/>
          <w:szCs w:val="24"/>
        </w:rPr>
        <w:sectPr w:rsidR="00EB1339" w:rsidRPr="006D114B" w:rsidSect="006D114B">
          <w:headerReference w:type="default" r:id="rId10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6ACEAAD" w14:textId="29A43D85" w:rsidR="007D074A" w:rsidRPr="00AC78E2" w:rsidRDefault="007D074A" w:rsidP="007878E7">
      <w:pPr>
        <w:pStyle w:val="Prrafodelista"/>
        <w:numPr>
          <w:ilvl w:val="0"/>
          <w:numId w:val="28"/>
        </w:numPr>
        <w:rPr>
          <w:rFonts w:ascii="Garamond" w:eastAsiaTheme="minorEastAsia" w:hAnsi="Garamond" w:cs="Arial"/>
          <w:sz w:val="32"/>
          <w:szCs w:val="32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  <w:t>Presentaci</w:t>
      </w:r>
      <w:r w:rsidR="002C7BA3"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  <w:t>ó</w:t>
      </w:r>
      <w:r w:rsidRPr="00AC78E2"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  <w:t>n:</w:t>
      </w:r>
      <w:r w:rsidRPr="00AC78E2">
        <w:rPr>
          <w:rFonts w:ascii="Garamond" w:eastAsiaTheme="minorEastAsia" w:hAnsi="Garamond" w:cs="Arial"/>
          <w:sz w:val="32"/>
          <w:szCs w:val="32"/>
          <w:lang w:val="es-ES"/>
        </w:rPr>
        <w:br/>
      </w:r>
      <w:r w:rsidR="007C755C" w:rsidRPr="00AC78E2">
        <w:rPr>
          <w:rFonts w:ascii="Garamond" w:eastAsiaTheme="minorEastAsia" w:hAnsi="Garamond" w:cs="Arial"/>
          <w:sz w:val="32"/>
          <w:szCs w:val="32"/>
          <w:lang w:val="es-ES"/>
        </w:rPr>
        <w:t xml:space="preserve">En el siguiente texto se hará una recopilación de los contenidos que, según el curriculum nacional, son los que deben de impartirse en </w:t>
      </w:r>
      <w:r w:rsidR="0011203D">
        <w:rPr>
          <w:rFonts w:ascii="Garamond" w:eastAsiaTheme="minorEastAsia" w:hAnsi="Garamond" w:cs="Arial"/>
          <w:sz w:val="32"/>
          <w:szCs w:val="32"/>
          <w:lang w:val="es-ES"/>
        </w:rPr>
        <w:t>2d</w:t>
      </w:r>
      <w:r w:rsidR="007C755C" w:rsidRPr="00AC78E2">
        <w:rPr>
          <w:rFonts w:ascii="Garamond" w:eastAsiaTheme="minorEastAsia" w:hAnsi="Garamond" w:cs="Arial"/>
          <w:sz w:val="32"/>
          <w:szCs w:val="32"/>
          <w:lang w:val="es-ES"/>
        </w:rPr>
        <w:t>o medio en el área de la Geometría, se repasarán cada uno de ellos de manera general y serán abordados de manera más profunda en los pdf que se subirán futuramente.</w:t>
      </w:r>
      <w:r w:rsidR="0011203D">
        <w:rPr>
          <w:rFonts w:ascii="Garamond" w:eastAsiaTheme="minorEastAsia" w:hAnsi="Garamond" w:cs="Arial"/>
          <w:sz w:val="32"/>
          <w:szCs w:val="32"/>
          <w:lang w:val="es-ES"/>
        </w:rPr>
        <w:br/>
        <w:t xml:space="preserve">Cabe señalar que en esta unidad no solo se tratan temas Geométricos, por lo que es probable que algunos conceptos y definiciones se encuentren fuera de contexto, pero es intentara mantener la temática en la medida de lo posible y mantener los términos atópicos al mínimo y solo se mencionara en caso de ser necesarios para definiciones o procedimientos </w:t>
      </w:r>
      <w:r w:rsidR="00FF0B5B">
        <w:rPr>
          <w:rFonts w:ascii="Garamond" w:eastAsiaTheme="minorEastAsia" w:hAnsi="Garamond" w:cs="Arial"/>
          <w:sz w:val="32"/>
          <w:szCs w:val="32"/>
          <w:lang w:val="es-ES"/>
        </w:rPr>
        <w:t>geométricos</w:t>
      </w:r>
      <w:r w:rsidR="0011203D">
        <w:rPr>
          <w:rFonts w:ascii="Garamond" w:eastAsiaTheme="minorEastAsia" w:hAnsi="Garamond" w:cs="Arial"/>
          <w:sz w:val="32"/>
          <w:szCs w:val="32"/>
          <w:lang w:val="es-ES"/>
        </w:rPr>
        <w:t>.</w:t>
      </w:r>
    </w:p>
    <w:p w14:paraId="3E8D51B1" w14:textId="77777777" w:rsidR="007878E7" w:rsidRPr="00AC78E2" w:rsidRDefault="007878E7" w:rsidP="007878E7">
      <w:pPr>
        <w:pStyle w:val="Prrafodelista"/>
        <w:ind w:left="786"/>
        <w:rPr>
          <w:rFonts w:ascii="Garamond" w:eastAsiaTheme="minorEastAsia" w:hAnsi="Garamond" w:cs="Arial"/>
          <w:sz w:val="32"/>
          <w:szCs w:val="32"/>
          <w:lang w:val="es-ES"/>
        </w:rPr>
      </w:pPr>
    </w:p>
    <w:p w14:paraId="62F26397" w14:textId="65612D8C" w:rsidR="0011203D" w:rsidRPr="0011203D" w:rsidRDefault="007C755C" w:rsidP="0011203D">
      <w:pPr>
        <w:pStyle w:val="Prrafodelista"/>
        <w:numPr>
          <w:ilvl w:val="0"/>
          <w:numId w:val="28"/>
        </w:numPr>
        <w:rPr>
          <w:rFonts w:ascii="Garamond" w:eastAsiaTheme="minorEastAsia" w:hAnsi="Garamond" w:cs="Arial"/>
          <w:b/>
          <w:bCs/>
          <w:sz w:val="32"/>
          <w:szCs w:val="32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  <w:t>Contenidos Previos Necesarios:</w:t>
      </w:r>
      <w:r w:rsidR="00AC78E2"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  <w:br/>
      </w:r>
      <w:r w:rsidRPr="00AC78E2"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  <w:br/>
      </w:r>
      <w:r w:rsidR="0011203D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</w:t>
      </w:r>
      <w:r w:rsidR="0011203D" w:rsidRPr="0011203D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Porcentaje.</w:t>
      </w:r>
    </w:p>
    <w:p w14:paraId="07E37273" w14:textId="5C1D45E6" w:rsidR="0011203D" w:rsidRPr="0011203D" w:rsidRDefault="0011203D" w:rsidP="0011203D">
      <w:pPr>
        <w:pStyle w:val="Prrafodelista"/>
        <w:ind w:left="786"/>
        <w:rPr>
          <w:rFonts w:ascii="Garamond" w:eastAsiaTheme="minorEastAsia" w:hAnsi="Garamond" w:cs="Arial"/>
          <w:b/>
          <w:bCs/>
          <w:sz w:val="32"/>
          <w:szCs w:val="32"/>
          <w:lang w:val="es-ES"/>
        </w:rPr>
      </w:pPr>
      <w:r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</w:t>
      </w:r>
      <w:r w:rsidRPr="0011203D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Potencia.</w:t>
      </w:r>
    </w:p>
    <w:p w14:paraId="3BAA4A0B" w14:textId="6A0F73ED" w:rsidR="0011203D" w:rsidRPr="0011203D" w:rsidRDefault="0011203D" w:rsidP="0011203D">
      <w:pPr>
        <w:pStyle w:val="Prrafodelista"/>
        <w:ind w:left="786"/>
        <w:rPr>
          <w:rFonts w:ascii="Garamond" w:eastAsiaTheme="minorEastAsia" w:hAnsi="Garamond" w:cs="Arial"/>
          <w:b/>
          <w:bCs/>
          <w:sz w:val="32"/>
          <w:szCs w:val="32"/>
          <w:lang w:val="es-ES"/>
        </w:rPr>
      </w:pPr>
      <w:r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</w:t>
      </w:r>
      <w:r w:rsidRPr="0011203D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Logaritmo.</w:t>
      </w:r>
    </w:p>
    <w:p w14:paraId="0EE75E8B" w14:textId="6DDF3019" w:rsidR="0011203D" w:rsidRPr="0011203D" w:rsidRDefault="0011203D" w:rsidP="0011203D">
      <w:pPr>
        <w:pStyle w:val="Prrafodelista"/>
        <w:ind w:left="786"/>
        <w:rPr>
          <w:rFonts w:ascii="Garamond" w:eastAsiaTheme="minorEastAsia" w:hAnsi="Garamond" w:cs="Arial"/>
          <w:b/>
          <w:bCs/>
          <w:sz w:val="32"/>
          <w:szCs w:val="32"/>
          <w:lang w:val="es-ES"/>
        </w:rPr>
      </w:pPr>
      <w:r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</w:t>
      </w:r>
      <w:r w:rsidRPr="0011203D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Triángulo rectángulo.</w:t>
      </w:r>
    </w:p>
    <w:p w14:paraId="5D22A61A" w14:textId="26452997" w:rsidR="0011203D" w:rsidRPr="0011203D" w:rsidRDefault="0011203D" w:rsidP="0011203D">
      <w:pPr>
        <w:pStyle w:val="Prrafodelista"/>
        <w:ind w:left="786"/>
        <w:rPr>
          <w:rFonts w:ascii="Garamond" w:eastAsiaTheme="minorEastAsia" w:hAnsi="Garamond" w:cs="Arial"/>
          <w:b/>
          <w:bCs/>
          <w:sz w:val="32"/>
          <w:szCs w:val="32"/>
          <w:lang w:val="es-ES"/>
        </w:rPr>
      </w:pPr>
      <w:r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</w:t>
      </w:r>
      <w:r w:rsidRPr="0011203D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Teorema de Pitágoras.</w:t>
      </w:r>
    </w:p>
    <w:p w14:paraId="154B28B6" w14:textId="46595F18" w:rsidR="0011203D" w:rsidRPr="0011203D" w:rsidRDefault="0011203D" w:rsidP="0011203D">
      <w:pPr>
        <w:pStyle w:val="Prrafodelista"/>
        <w:ind w:left="786"/>
        <w:rPr>
          <w:rFonts w:ascii="Garamond" w:eastAsiaTheme="minorEastAsia" w:hAnsi="Garamond" w:cs="Arial"/>
          <w:b/>
          <w:bCs/>
          <w:sz w:val="32"/>
          <w:szCs w:val="32"/>
          <w:lang w:val="es-ES"/>
        </w:rPr>
      </w:pPr>
      <w:r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</w:t>
      </w:r>
      <w:r w:rsidRPr="0011203D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Semejanza de triángulos.</w:t>
      </w:r>
    </w:p>
    <w:p w14:paraId="7F658BDB" w14:textId="6DA2025E" w:rsidR="0011203D" w:rsidRPr="0011203D" w:rsidRDefault="0011203D" w:rsidP="0011203D">
      <w:pPr>
        <w:pStyle w:val="Prrafodelista"/>
        <w:ind w:left="786"/>
        <w:rPr>
          <w:rFonts w:ascii="Garamond" w:eastAsiaTheme="minorEastAsia" w:hAnsi="Garamond" w:cs="Arial"/>
          <w:b/>
          <w:bCs/>
          <w:sz w:val="32"/>
          <w:szCs w:val="32"/>
          <w:lang w:val="es-ES"/>
        </w:rPr>
      </w:pPr>
      <w:r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</w:t>
      </w:r>
      <w:r w:rsidRPr="0011203D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Puntos en el plano cartesiano.</w:t>
      </w:r>
    </w:p>
    <w:p w14:paraId="3BF290ED" w14:textId="7B41CA81" w:rsidR="007C755C" w:rsidRPr="00AC78E2" w:rsidRDefault="007C755C" w:rsidP="0011203D">
      <w:pPr>
        <w:pStyle w:val="Prrafodelista"/>
        <w:ind w:left="786"/>
        <w:rPr>
          <w:rFonts w:ascii="Garamond" w:eastAsiaTheme="minorEastAsia" w:hAnsi="Garamond" w:cs="Arial"/>
          <w:b/>
          <w:bCs/>
          <w:sz w:val="32"/>
          <w:szCs w:val="32"/>
          <w:lang w:val="es-ES"/>
        </w:rPr>
      </w:pPr>
    </w:p>
    <w:p w14:paraId="3796D76F" w14:textId="4A144D31" w:rsidR="007C755C" w:rsidRPr="00AC78E2" w:rsidRDefault="007C755C" w:rsidP="007C755C">
      <w:pPr>
        <w:pStyle w:val="Prrafodelista"/>
        <w:numPr>
          <w:ilvl w:val="0"/>
          <w:numId w:val="28"/>
        </w:numPr>
        <w:rPr>
          <w:rFonts w:ascii="Garamond" w:eastAsiaTheme="minorEastAsia" w:hAnsi="Garamond" w:cs="Arial"/>
          <w:sz w:val="32"/>
          <w:szCs w:val="32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  <w:t>Objetivos de Aprendizaje:</w:t>
      </w:r>
      <w:r w:rsidR="00AC78E2"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  <w:br/>
      </w:r>
    </w:p>
    <w:p w14:paraId="648C2FD9" w14:textId="77777777" w:rsidR="0011203D" w:rsidRDefault="007C755C" w:rsidP="007C755C">
      <w:pPr>
        <w:pStyle w:val="Prrafodelista"/>
        <w:ind w:left="786"/>
        <w:rPr>
          <w:rFonts w:ascii="Garamond" w:eastAsiaTheme="minorEastAsia" w:hAnsi="Garamond" w:cs="Arial"/>
          <w:b/>
          <w:bCs/>
          <w:sz w:val="32"/>
          <w:szCs w:val="32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</w:t>
      </w:r>
      <w:r w:rsidR="0011203D" w:rsidRPr="0011203D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Aplicar las razones trigonométricas en diversos contextos, en la composición y descomposición de vectores y determinar las proyecciones de vectores.</w:t>
      </w:r>
    </w:p>
    <w:p w14:paraId="15929103" w14:textId="42834F65" w:rsidR="007C755C" w:rsidRPr="00AC78E2" w:rsidRDefault="007C755C" w:rsidP="007C755C">
      <w:pPr>
        <w:pStyle w:val="Prrafodelista"/>
        <w:ind w:left="786"/>
        <w:rPr>
          <w:rFonts w:ascii="Garamond" w:eastAsiaTheme="minorEastAsia" w:hAnsi="Garamond" w:cs="Arial"/>
          <w:b/>
          <w:bCs/>
          <w:sz w:val="32"/>
          <w:szCs w:val="32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</w:t>
      </w:r>
      <w:r w:rsidR="0011203D" w:rsidRPr="0011203D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Mostrar que comprenden las razones trigonométricas de seno, coseno y tangente en triángulos rectángulos</w:t>
      </w:r>
      <w:r w:rsidR="0011203D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.</w:t>
      </w:r>
    </w:p>
    <w:p w14:paraId="6739F66B" w14:textId="6671C9DA" w:rsidR="007C755C" w:rsidRPr="00AC78E2" w:rsidRDefault="007C755C" w:rsidP="007C755C">
      <w:pPr>
        <w:pStyle w:val="Prrafodelista"/>
        <w:ind w:left="786"/>
        <w:rPr>
          <w:rFonts w:ascii="Garamond" w:eastAsiaTheme="minorEastAsia" w:hAnsi="Garamond" w:cs="Arial"/>
          <w:b/>
          <w:bCs/>
          <w:sz w:val="32"/>
          <w:szCs w:val="32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-Representar el concepto de homotecia de forma vectorial, relacionándolo con el producto de un vector por un escalar.</w:t>
      </w:r>
    </w:p>
    <w:p w14:paraId="36599FD7" w14:textId="77777777" w:rsidR="007C755C" w:rsidRPr="00AC78E2" w:rsidRDefault="007C755C" w:rsidP="007C755C">
      <w:pPr>
        <w:pStyle w:val="Prrafodelista"/>
        <w:ind w:left="786"/>
        <w:rPr>
          <w:rFonts w:ascii="Garamond" w:eastAsiaTheme="minorEastAsia" w:hAnsi="Garamond" w:cs="Arial"/>
          <w:sz w:val="32"/>
          <w:szCs w:val="32"/>
          <w:lang w:val="es-ES"/>
        </w:rPr>
      </w:pPr>
    </w:p>
    <w:p w14:paraId="1AC8816B" w14:textId="07E23954" w:rsidR="007C755C" w:rsidRPr="00AC78E2" w:rsidRDefault="007C755C" w:rsidP="007878E7">
      <w:pPr>
        <w:pStyle w:val="Prrafodelista"/>
        <w:numPr>
          <w:ilvl w:val="0"/>
          <w:numId w:val="28"/>
        </w:numPr>
        <w:rPr>
          <w:rFonts w:ascii="Garamond" w:eastAsiaTheme="minorEastAsia" w:hAnsi="Garamond" w:cs="Arial"/>
          <w:sz w:val="32"/>
          <w:szCs w:val="32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  <w:t>Contenidos:</w:t>
      </w:r>
      <w:r w:rsidR="00AC78E2"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  <w:br/>
      </w:r>
    </w:p>
    <w:p w14:paraId="1CCD4326" w14:textId="6E92738E" w:rsidR="007C755C" w:rsidRPr="0011203D" w:rsidRDefault="007C755C" w:rsidP="0011203D">
      <w:pPr>
        <w:pStyle w:val="Prrafodelista"/>
        <w:ind w:left="786"/>
        <w:rPr>
          <w:rFonts w:ascii="Garamond" w:eastAsiaTheme="minorEastAsia" w:hAnsi="Garamond" w:cs="Arial"/>
          <w:b/>
          <w:bCs/>
          <w:sz w:val="32"/>
          <w:szCs w:val="32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</w:t>
      </w:r>
      <w:r w:rsidR="0011203D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R</w:t>
      </w:r>
      <w:r w:rsidR="0011203D" w:rsidRPr="0011203D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azones trigonométricas</w:t>
      </w:r>
    </w:p>
    <w:p w14:paraId="149BC713" w14:textId="66818465" w:rsidR="0011203D" w:rsidRDefault="007C755C" w:rsidP="007C755C">
      <w:pPr>
        <w:pStyle w:val="Prrafodelista"/>
        <w:ind w:left="786"/>
        <w:rPr>
          <w:rFonts w:ascii="Garamond" w:eastAsiaTheme="minorEastAsia" w:hAnsi="Garamond" w:cs="Arial"/>
          <w:b/>
          <w:bCs/>
          <w:sz w:val="32"/>
          <w:szCs w:val="32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</w:t>
      </w:r>
      <w:r w:rsidR="0011203D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V</w:t>
      </w:r>
      <w:r w:rsidR="0011203D" w:rsidRPr="0011203D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ector</w:t>
      </w:r>
    </w:p>
    <w:p w14:paraId="2ECF38CF" w14:textId="572356C5" w:rsidR="004D2F67" w:rsidRPr="00AC78E2" w:rsidRDefault="007C755C" w:rsidP="007C755C">
      <w:pPr>
        <w:pStyle w:val="Prrafodelista"/>
        <w:ind w:left="786"/>
        <w:rPr>
          <w:rFonts w:ascii="Garamond" w:eastAsiaTheme="minorEastAsia" w:hAnsi="Garamond" w:cs="Arial"/>
          <w:b/>
          <w:bCs/>
          <w:sz w:val="32"/>
          <w:szCs w:val="32"/>
          <w:u w:val="single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</w:t>
      </w:r>
      <w:r w:rsidR="0011203D" w:rsidRPr="0011203D">
        <w:t xml:space="preserve"> </w:t>
      </w:r>
      <w:r w:rsidR="0011203D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P</w:t>
      </w:r>
      <w:r w:rsidR="0011203D" w:rsidRPr="0011203D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royección</w:t>
      </w:r>
    </w:p>
    <w:p w14:paraId="4BF3967B" w14:textId="2C85A474" w:rsidR="007C755C" w:rsidRPr="00AC78E2" w:rsidRDefault="007C755C" w:rsidP="007C755C">
      <w:pPr>
        <w:pStyle w:val="Prrafodelista"/>
        <w:ind w:left="786"/>
        <w:rPr>
          <w:rFonts w:ascii="Garamond" w:eastAsiaTheme="minorEastAsia" w:hAnsi="Garamond" w:cs="Arial"/>
          <w:sz w:val="32"/>
          <w:szCs w:val="32"/>
          <w:lang w:val="es-ES"/>
        </w:rPr>
      </w:pPr>
      <w:r w:rsidRPr="00AC78E2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-</w:t>
      </w:r>
      <w:r w:rsidR="0011203D" w:rsidRPr="0011203D">
        <w:t xml:space="preserve"> </w:t>
      </w:r>
      <w:r w:rsidR="0011203D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S</w:t>
      </w:r>
      <w:r w:rsidR="0011203D" w:rsidRPr="0011203D">
        <w:rPr>
          <w:rFonts w:ascii="Garamond" w:eastAsiaTheme="minorEastAsia" w:hAnsi="Garamond" w:cs="Arial"/>
          <w:b/>
          <w:bCs/>
          <w:sz w:val="32"/>
          <w:szCs w:val="32"/>
          <w:lang w:val="es-ES"/>
        </w:rPr>
        <w:t>eno, coseno y tangente</w:t>
      </w:r>
    </w:p>
    <w:sectPr w:rsidR="007C755C" w:rsidRPr="00AC78E2" w:rsidSect="00140EF4">
      <w:type w:val="continuous"/>
      <w:pgSz w:w="12240" w:h="15840"/>
      <w:pgMar w:top="1418" w:right="902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79A9" w14:textId="77777777" w:rsidR="00BD6848" w:rsidRDefault="00BD6848" w:rsidP="00131B2C">
      <w:pPr>
        <w:spacing w:after="0" w:line="240" w:lineRule="auto"/>
      </w:pPr>
      <w:r>
        <w:separator/>
      </w:r>
    </w:p>
  </w:endnote>
  <w:endnote w:type="continuationSeparator" w:id="0">
    <w:p w14:paraId="116BE967" w14:textId="77777777" w:rsidR="00BD6848" w:rsidRDefault="00BD6848" w:rsidP="0013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F542" w14:textId="77777777" w:rsidR="00BD6848" w:rsidRDefault="00BD6848" w:rsidP="00131B2C">
      <w:pPr>
        <w:spacing w:after="0" w:line="240" w:lineRule="auto"/>
      </w:pPr>
      <w:r>
        <w:separator/>
      </w:r>
    </w:p>
  </w:footnote>
  <w:footnote w:type="continuationSeparator" w:id="0">
    <w:p w14:paraId="321BD7C0" w14:textId="77777777" w:rsidR="00BD6848" w:rsidRDefault="00BD6848" w:rsidP="0013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80" w:rightFromText="180" w:vertAnchor="page" w:horzAnchor="margin" w:tblpXSpec="center" w:tblpY="256"/>
      <w:tblW w:w="1057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70"/>
    </w:tblGrid>
    <w:tr w:rsidR="00131B2C" w14:paraId="32117B93" w14:textId="77777777" w:rsidTr="00195F8A">
      <w:trPr>
        <w:trHeight w:val="1392"/>
      </w:trPr>
      <w:tc>
        <w:tcPr>
          <w:tcW w:w="10570" w:type="dxa"/>
        </w:tcPr>
        <w:p w14:paraId="228DB97B" w14:textId="5564B9EC" w:rsidR="00131B2C" w:rsidRDefault="00131B2C" w:rsidP="007D074A">
          <w:pPr>
            <w:pStyle w:val="Ttulo1"/>
            <w:tabs>
              <w:tab w:val="left" w:pos="2835"/>
            </w:tabs>
            <w:outlineLvl w:val="0"/>
            <w:rPr>
              <w:b/>
              <w:bCs/>
              <w:sz w:val="34"/>
              <w:szCs w:val="3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74844365" wp14:editId="61F02933">
                <wp:simplePos x="0" y="0"/>
                <wp:positionH relativeFrom="column">
                  <wp:posOffset>-179705</wp:posOffset>
                </wp:positionH>
                <wp:positionV relativeFrom="paragraph">
                  <wp:posOffset>63500</wp:posOffset>
                </wp:positionV>
                <wp:extent cx="1123950" cy="508000"/>
                <wp:effectExtent l="0" t="0" r="0" b="6350"/>
                <wp:wrapThrough wrapText="bothSides">
                  <wp:wrapPolygon edited="0">
                    <wp:start x="0" y="0"/>
                    <wp:lineTo x="0" y="21060"/>
                    <wp:lineTo x="21234" y="21060"/>
                    <wp:lineTo x="21234" y="0"/>
                    <wp:lineTo x="0" y="0"/>
                  </wp:wrapPolygon>
                </wp:wrapThrough>
                <wp:docPr id="26" name="Imagen 26" descr="Tipografía Oficial | normasgraficas.udec.c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ipografía Oficial | normasgraficas.udec.c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-266"/>
                        <a:stretch/>
                      </pic:blipFill>
                      <pic:spPr bwMode="auto">
                        <a:xfrm>
                          <a:off x="0" y="0"/>
                          <a:ext cx="11239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C0FDD21" w14:textId="77777777" w:rsidR="00131B2C" w:rsidRPr="00131B2C" w:rsidRDefault="00131B2C" w:rsidP="00131B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A5D"/>
    <w:multiLevelType w:val="hybridMultilevel"/>
    <w:tmpl w:val="301E71AE"/>
    <w:lvl w:ilvl="0" w:tplc="340A0017">
      <w:start w:val="1"/>
      <w:numFmt w:val="lowerLetter"/>
      <w:lvlText w:val="%1)"/>
      <w:lvlJc w:val="lef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637690D"/>
    <w:multiLevelType w:val="hybridMultilevel"/>
    <w:tmpl w:val="1BEA3E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1C2C"/>
    <w:multiLevelType w:val="hybridMultilevel"/>
    <w:tmpl w:val="F2D6B47C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8104A35"/>
    <w:multiLevelType w:val="hybridMultilevel"/>
    <w:tmpl w:val="4D008880"/>
    <w:lvl w:ilvl="0" w:tplc="340A0017">
      <w:start w:val="1"/>
      <w:numFmt w:val="lowerLetter"/>
      <w:lvlText w:val="%1)"/>
      <w:lvlJc w:val="lef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22764137"/>
    <w:multiLevelType w:val="hybridMultilevel"/>
    <w:tmpl w:val="33FCDCB2"/>
    <w:lvl w:ilvl="0" w:tplc="340A0017">
      <w:start w:val="1"/>
      <w:numFmt w:val="lowerLetter"/>
      <w:lvlText w:val="%1)"/>
      <w:lvlJc w:val="left"/>
      <w:pPr>
        <w:ind w:left="2868" w:hanging="360"/>
      </w:pPr>
    </w:lvl>
    <w:lvl w:ilvl="1" w:tplc="340A0019" w:tentative="1">
      <w:start w:val="1"/>
      <w:numFmt w:val="lowerLetter"/>
      <w:lvlText w:val="%2."/>
      <w:lvlJc w:val="left"/>
      <w:pPr>
        <w:ind w:left="3588" w:hanging="360"/>
      </w:pPr>
    </w:lvl>
    <w:lvl w:ilvl="2" w:tplc="340A001B" w:tentative="1">
      <w:start w:val="1"/>
      <w:numFmt w:val="lowerRoman"/>
      <w:lvlText w:val="%3."/>
      <w:lvlJc w:val="right"/>
      <w:pPr>
        <w:ind w:left="4308" w:hanging="180"/>
      </w:pPr>
    </w:lvl>
    <w:lvl w:ilvl="3" w:tplc="340A000F" w:tentative="1">
      <w:start w:val="1"/>
      <w:numFmt w:val="decimal"/>
      <w:lvlText w:val="%4."/>
      <w:lvlJc w:val="left"/>
      <w:pPr>
        <w:ind w:left="5028" w:hanging="360"/>
      </w:pPr>
    </w:lvl>
    <w:lvl w:ilvl="4" w:tplc="340A0019" w:tentative="1">
      <w:start w:val="1"/>
      <w:numFmt w:val="lowerLetter"/>
      <w:lvlText w:val="%5."/>
      <w:lvlJc w:val="left"/>
      <w:pPr>
        <w:ind w:left="5748" w:hanging="360"/>
      </w:pPr>
    </w:lvl>
    <w:lvl w:ilvl="5" w:tplc="340A001B" w:tentative="1">
      <w:start w:val="1"/>
      <w:numFmt w:val="lowerRoman"/>
      <w:lvlText w:val="%6."/>
      <w:lvlJc w:val="right"/>
      <w:pPr>
        <w:ind w:left="6468" w:hanging="180"/>
      </w:pPr>
    </w:lvl>
    <w:lvl w:ilvl="6" w:tplc="340A000F" w:tentative="1">
      <w:start w:val="1"/>
      <w:numFmt w:val="decimal"/>
      <w:lvlText w:val="%7."/>
      <w:lvlJc w:val="left"/>
      <w:pPr>
        <w:ind w:left="7188" w:hanging="360"/>
      </w:pPr>
    </w:lvl>
    <w:lvl w:ilvl="7" w:tplc="340A0019" w:tentative="1">
      <w:start w:val="1"/>
      <w:numFmt w:val="lowerLetter"/>
      <w:lvlText w:val="%8."/>
      <w:lvlJc w:val="left"/>
      <w:pPr>
        <w:ind w:left="7908" w:hanging="360"/>
      </w:pPr>
    </w:lvl>
    <w:lvl w:ilvl="8" w:tplc="34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" w15:restartNumberingAfterBreak="0">
    <w:nsid w:val="22874DEE"/>
    <w:multiLevelType w:val="hybridMultilevel"/>
    <w:tmpl w:val="EDF44CB0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6F178EC"/>
    <w:multiLevelType w:val="hybridMultilevel"/>
    <w:tmpl w:val="A9C439EA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70201E0"/>
    <w:multiLevelType w:val="hybridMultilevel"/>
    <w:tmpl w:val="4FF6E080"/>
    <w:lvl w:ilvl="0" w:tplc="340A0017">
      <w:start w:val="1"/>
      <w:numFmt w:val="lowerLetter"/>
      <w:lvlText w:val="%1)"/>
      <w:lvlJc w:val="left"/>
      <w:pPr>
        <w:ind w:left="2856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39A663D6"/>
    <w:multiLevelType w:val="hybridMultilevel"/>
    <w:tmpl w:val="6FA2F904"/>
    <w:lvl w:ilvl="0" w:tplc="3162CB5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8"/>
        <w:szCs w:val="28"/>
      </w:rPr>
    </w:lvl>
    <w:lvl w:ilvl="1" w:tplc="340A0017">
      <w:start w:val="1"/>
      <w:numFmt w:val="lowerLetter"/>
      <w:lvlText w:val="%2)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6714FF"/>
    <w:multiLevelType w:val="hybridMultilevel"/>
    <w:tmpl w:val="6B6A4AB6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B8219ED"/>
    <w:multiLevelType w:val="hybridMultilevel"/>
    <w:tmpl w:val="96EA17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B7DF7"/>
    <w:multiLevelType w:val="hybridMultilevel"/>
    <w:tmpl w:val="7B82B96C"/>
    <w:lvl w:ilvl="0" w:tplc="340A001B">
      <w:start w:val="1"/>
      <w:numFmt w:val="lowerRoman"/>
      <w:lvlText w:val="%1."/>
      <w:lvlJc w:val="righ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3E980BF3"/>
    <w:multiLevelType w:val="hybridMultilevel"/>
    <w:tmpl w:val="54F6D34E"/>
    <w:lvl w:ilvl="0" w:tplc="340A0017">
      <w:start w:val="1"/>
      <w:numFmt w:val="lowerLetter"/>
      <w:lvlText w:val="%1)"/>
      <w:lvlJc w:val="lef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46F27BC4"/>
    <w:multiLevelType w:val="hybridMultilevel"/>
    <w:tmpl w:val="A7AE27DC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A6A7DB6"/>
    <w:multiLevelType w:val="hybridMultilevel"/>
    <w:tmpl w:val="FAE01416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DBF5231"/>
    <w:multiLevelType w:val="hybridMultilevel"/>
    <w:tmpl w:val="BB289708"/>
    <w:lvl w:ilvl="0" w:tplc="340A0017">
      <w:start w:val="1"/>
      <w:numFmt w:val="lowerLetter"/>
      <w:lvlText w:val="%1)"/>
      <w:lvlJc w:val="left"/>
      <w:pPr>
        <w:ind w:left="2856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4F537896"/>
    <w:multiLevelType w:val="hybridMultilevel"/>
    <w:tmpl w:val="20886304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0F91969"/>
    <w:multiLevelType w:val="hybridMultilevel"/>
    <w:tmpl w:val="25FA3A90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>
      <w:start w:val="1"/>
      <w:numFmt w:val="lowerLetter"/>
      <w:lvlText w:val="%2."/>
      <w:lvlJc w:val="left"/>
      <w:pPr>
        <w:ind w:left="2148" w:hanging="360"/>
      </w:pPr>
    </w:lvl>
    <w:lvl w:ilvl="2" w:tplc="340A001B">
      <w:start w:val="1"/>
      <w:numFmt w:val="lowerRoman"/>
      <w:lvlText w:val="%3."/>
      <w:lvlJc w:val="right"/>
      <w:pPr>
        <w:ind w:left="2868" w:hanging="180"/>
      </w:pPr>
    </w:lvl>
    <w:lvl w:ilvl="3" w:tplc="340A000F">
      <w:start w:val="1"/>
      <w:numFmt w:val="decimal"/>
      <w:lvlText w:val="%4."/>
      <w:lvlJc w:val="left"/>
      <w:pPr>
        <w:ind w:left="3588" w:hanging="360"/>
      </w:pPr>
    </w:lvl>
    <w:lvl w:ilvl="4" w:tplc="340A0019">
      <w:start w:val="1"/>
      <w:numFmt w:val="lowerLetter"/>
      <w:lvlText w:val="%5."/>
      <w:lvlJc w:val="left"/>
      <w:pPr>
        <w:ind w:left="4308" w:hanging="360"/>
      </w:pPr>
    </w:lvl>
    <w:lvl w:ilvl="5" w:tplc="340A001B">
      <w:start w:val="1"/>
      <w:numFmt w:val="lowerRoman"/>
      <w:lvlText w:val="%6."/>
      <w:lvlJc w:val="right"/>
      <w:pPr>
        <w:ind w:left="5028" w:hanging="180"/>
      </w:pPr>
    </w:lvl>
    <w:lvl w:ilvl="6" w:tplc="340A000F">
      <w:start w:val="1"/>
      <w:numFmt w:val="decimal"/>
      <w:lvlText w:val="%7."/>
      <w:lvlJc w:val="left"/>
      <w:pPr>
        <w:ind w:left="5748" w:hanging="360"/>
      </w:pPr>
    </w:lvl>
    <w:lvl w:ilvl="7" w:tplc="340A0019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2A7A4E"/>
    <w:multiLevelType w:val="hybridMultilevel"/>
    <w:tmpl w:val="CF52FCAA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7">
      <w:start w:val="1"/>
      <w:numFmt w:val="lowerLetter"/>
      <w:lvlText w:val="%2)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AD43320"/>
    <w:multiLevelType w:val="hybridMultilevel"/>
    <w:tmpl w:val="4C4C5750"/>
    <w:lvl w:ilvl="0" w:tplc="3152735A">
      <w:start w:val="1"/>
      <w:numFmt w:val="lowerLetter"/>
      <w:lvlText w:val="%1)"/>
      <w:lvlJc w:val="left"/>
      <w:pPr>
        <w:ind w:left="2856" w:hanging="360"/>
      </w:pPr>
      <w:rPr>
        <w:rFonts w:ascii="Arial" w:hAnsi="Arial" w:cs="Arial" w:hint="default"/>
      </w:rPr>
    </w:lvl>
    <w:lvl w:ilvl="1" w:tplc="340A0019">
      <w:start w:val="1"/>
      <w:numFmt w:val="lowerLetter"/>
      <w:lvlText w:val="%2."/>
      <w:lvlJc w:val="left"/>
      <w:pPr>
        <w:ind w:left="2868" w:hanging="360"/>
      </w:pPr>
    </w:lvl>
    <w:lvl w:ilvl="2" w:tplc="340A001B">
      <w:start w:val="1"/>
      <w:numFmt w:val="lowerRoman"/>
      <w:lvlText w:val="%3."/>
      <w:lvlJc w:val="right"/>
      <w:pPr>
        <w:ind w:left="3588" w:hanging="180"/>
      </w:pPr>
    </w:lvl>
    <w:lvl w:ilvl="3" w:tplc="340A000F">
      <w:start w:val="1"/>
      <w:numFmt w:val="decimal"/>
      <w:lvlText w:val="%4."/>
      <w:lvlJc w:val="left"/>
      <w:pPr>
        <w:ind w:left="4308" w:hanging="360"/>
      </w:pPr>
    </w:lvl>
    <w:lvl w:ilvl="4" w:tplc="340A0019">
      <w:start w:val="1"/>
      <w:numFmt w:val="lowerLetter"/>
      <w:lvlText w:val="%5."/>
      <w:lvlJc w:val="left"/>
      <w:pPr>
        <w:ind w:left="5028" w:hanging="360"/>
      </w:pPr>
    </w:lvl>
    <w:lvl w:ilvl="5" w:tplc="340A001B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5B726F20"/>
    <w:multiLevelType w:val="hybridMultilevel"/>
    <w:tmpl w:val="C4D0EEC2"/>
    <w:lvl w:ilvl="0" w:tplc="340A0017">
      <w:start w:val="1"/>
      <w:numFmt w:val="lowerLetter"/>
      <w:lvlText w:val="%1)"/>
      <w:lvlJc w:val="lef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 w15:restartNumberingAfterBreak="0">
    <w:nsid w:val="5FAD4AED"/>
    <w:multiLevelType w:val="hybridMultilevel"/>
    <w:tmpl w:val="5210C80C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3853EF7"/>
    <w:multiLevelType w:val="hybridMultilevel"/>
    <w:tmpl w:val="798C7912"/>
    <w:lvl w:ilvl="0" w:tplc="340A0011">
      <w:start w:val="1"/>
      <w:numFmt w:val="decimal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8D04333"/>
    <w:multiLevelType w:val="hybridMultilevel"/>
    <w:tmpl w:val="8D9E7A02"/>
    <w:lvl w:ilvl="0" w:tplc="340A0017">
      <w:start w:val="1"/>
      <w:numFmt w:val="lowerLetter"/>
      <w:lvlText w:val="%1)"/>
      <w:lvlJc w:val="lef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4" w15:restartNumberingAfterBreak="0">
    <w:nsid w:val="6DBD4262"/>
    <w:multiLevelType w:val="hybridMultilevel"/>
    <w:tmpl w:val="C57A58B0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09D07C8"/>
    <w:multiLevelType w:val="hybridMultilevel"/>
    <w:tmpl w:val="0776964C"/>
    <w:lvl w:ilvl="0" w:tplc="74705FB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190AD6"/>
    <w:multiLevelType w:val="hybridMultilevel"/>
    <w:tmpl w:val="DFE25C30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6BA0FE9"/>
    <w:multiLevelType w:val="hybridMultilevel"/>
    <w:tmpl w:val="76981A7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551764">
    <w:abstractNumId w:val="8"/>
  </w:num>
  <w:num w:numId="2" w16cid:durableId="197014766">
    <w:abstractNumId w:val="18"/>
  </w:num>
  <w:num w:numId="3" w16cid:durableId="330375074">
    <w:abstractNumId w:val="16"/>
  </w:num>
  <w:num w:numId="4" w16cid:durableId="1476488017">
    <w:abstractNumId w:val="21"/>
  </w:num>
  <w:num w:numId="5" w16cid:durableId="1458528203">
    <w:abstractNumId w:val="9"/>
  </w:num>
  <w:num w:numId="6" w16cid:durableId="386683511">
    <w:abstractNumId w:val="26"/>
  </w:num>
  <w:num w:numId="7" w16cid:durableId="1803114088">
    <w:abstractNumId w:val="2"/>
  </w:num>
  <w:num w:numId="8" w16cid:durableId="1869218927">
    <w:abstractNumId w:val="6"/>
  </w:num>
  <w:num w:numId="9" w16cid:durableId="1819222806">
    <w:abstractNumId w:val="13"/>
  </w:num>
  <w:num w:numId="10" w16cid:durableId="1525752062">
    <w:abstractNumId w:val="24"/>
  </w:num>
  <w:num w:numId="11" w16cid:durableId="185096172">
    <w:abstractNumId w:val="14"/>
  </w:num>
  <w:num w:numId="12" w16cid:durableId="1290892973">
    <w:abstractNumId w:val="5"/>
  </w:num>
  <w:num w:numId="13" w16cid:durableId="1770196644">
    <w:abstractNumId w:val="22"/>
  </w:num>
  <w:num w:numId="14" w16cid:durableId="515533646">
    <w:abstractNumId w:val="17"/>
  </w:num>
  <w:num w:numId="15" w16cid:durableId="1166477443">
    <w:abstractNumId w:val="12"/>
  </w:num>
  <w:num w:numId="16" w16cid:durableId="723599434">
    <w:abstractNumId w:val="10"/>
  </w:num>
  <w:num w:numId="17" w16cid:durableId="306790218">
    <w:abstractNumId w:val="15"/>
  </w:num>
  <w:num w:numId="18" w16cid:durableId="861631370">
    <w:abstractNumId w:val="7"/>
  </w:num>
  <w:num w:numId="19" w16cid:durableId="621805996">
    <w:abstractNumId w:val="19"/>
  </w:num>
  <w:num w:numId="20" w16cid:durableId="810290395">
    <w:abstractNumId w:val="27"/>
  </w:num>
  <w:num w:numId="21" w16cid:durableId="1082338538">
    <w:abstractNumId w:val="1"/>
  </w:num>
  <w:num w:numId="22" w16cid:durableId="1792436811">
    <w:abstractNumId w:val="0"/>
  </w:num>
  <w:num w:numId="23" w16cid:durableId="36122669">
    <w:abstractNumId w:val="23"/>
  </w:num>
  <w:num w:numId="24" w16cid:durableId="1143044518">
    <w:abstractNumId w:val="3"/>
  </w:num>
  <w:num w:numId="25" w16cid:durableId="1469054980">
    <w:abstractNumId w:val="11"/>
  </w:num>
  <w:num w:numId="26" w16cid:durableId="581763495">
    <w:abstractNumId w:val="4"/>
  </w:num>
  <w:num w:numId="27" w16cid:durableId="1467813033">
    <w:abstractNumId w:val="20"/>
  </w:num>
  <w:num w:numId="28" w16cid:durableId="153029393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C77"/>
    <w:rsid w:val="0003748E"/>
    <w:rsid w:val="00072823"/>
    <w:rsid w:val="00085A27"/>
    <w:rsid w:val="000A2F5E"/>
    <w:rsid w:val="0011203D"/>
    <w:rsid w:val="00131B2C"/>
    <w:rsid w:val="001373A5"/>
    <w:rsid w:val="00140EF4"/>
    <w:rsid w:val="00157098"/>
    <w:rsid w:val="001905D9"/>
    <w:rsid w:val="00195F8A"/>
    <w:rsid w:val="001C30A2"/>
    <w:rsid w:val="001C71A8"/>
    <w:rsid w:val="001F552A"/>
    <w:rsid w:val="0024380F"/>
    <w:rsid w:val="002462A1"/>
    <w:rsid w:val="00254B37"/>
    <w:rsid w:val="002C7BA3"/>
    <w:rsid w:val="002E79C9"/>
    <w:rsid w:val="003E0E33"/>
    <w:rsid w:val="00434107"/>
    <w:rsid w:val="00437E9A"/>
    <w:rsid w:val="004A700A"/>
    <w:rsid w:val="004D2F67"/>
    <w:rsid w:val="005408FB"/>
    <w:rsid w:val="0056323F"/>
    <w:rsid w:val="005954A8"/>
    <w:rsid w:val="005A49F2"/>
    <w:rsid w:val="00611D91"/>
    <w:rsid w:val="006349CF"/>
    <w:rsid w:val="006B6E19"/>
    <w:rsid w:val="006D114B"/>
    <w:rsid w:val="0072311E"/>
    <w:rsid w:val="00734A3C"/>
    <w:rsid w:val="0073531D"/>
    <w:rsid w:val="00745414"/>
    <w:rsid w:val="007708AB"/>
    <w:rsid w:val="007878E7"/>
    <w:rsid w:val="00791E73"/>
    <w:rsid w:val="007C755C"/>
    <w:rsid w:val="007D074A"/>
    <w:rsid w:val="007D395F"/>
    <w:rsid w:val="007E662C"/>
    <w:rsid w:val="00830A3F"/>
    <w:rsid w:val="00885E6C"/>
    <w:rsid w:val="008A16BE"/>
    <w:rsid w:val="008A54B8"/>
    <w:rsid w:val="008A78FC"/>
    <w:rsid w:val="009007CE"/>
    <w:rsid w:val="0092735D"/>
    <w:rsid w:val="009A029F"/>
    <w:rsid w:val="009D2BED"/>
    <w:rsid w:val="00A25E67"/>
    <w:rsid w:val="00AB5894"/>
    <w:rsid w:val="00AC78E2"/>
    <w:rsid w:val="00B0754C"/>
    <w:rsid w:val="00B07C54"/>
    <w:rsid w:val="00B11083"/>
    <w:rsid w:val="00B13B75"/>
    <w:rsid w:val="00B172AC"/>
    <w:rsid w:val="00B27577"/>
    <w:rsid w:val="00B4607C"/>
    <w:rsid w:val="00BD6848"/>
    <w:rsid w:val="00C31174"/>
    <w:rsid w:val="00C51CCE"/>
    <w:rsid w:val="00C5490C"/>
    <w:rsid w:val="00C9777B"/>
    <w:rsid w:val="00D07207"/>
    <w:rsid w:val="00D17C77"/>
    <w:rsid w:val="00D22328"/>
    <w:rsid w:val="00D57903"/>
    <w:rsid w:val="00DE1A00"/>
    <w:rsid w:val="00E079C3"/>
    <w:rsid w:val="00E22F19"/>
    <w:rsid w:val="00E25D5F"/>
    <w:rsid w:val="00E429A4"/>
    <w:rsid w:val="00EB1339"/>
    <w:rsid w:val="00EB394D"/>
    <w:rsid w:val="00EC6D29"/>
    <w:rsid w:val="00F62BEB"/>
    <w:rsid w:val="00F71A76"/>
    <w:rsid w:val="00F77531"/>
    <w:rsid w:val="00FC4E87"/>
    <w:rsid w:val="00FE7E29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A725C"/>
  <w15:docId w15:val="{2ADD0D19-3CDF-4E57-A410-7094C21C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7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7C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D17C7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9777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31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B2C"/>
  </w:style>
  <w:style w:type="paragraph" w:styleId="Piedepgina">
    <w:name w:val="footer"/>
    <w:basedOn w:val="Normal"/>
    <w:link w:val="PiedepginaCar"/>
    <w:uiPriority w:val="99"/>
    <w:unhideWhenUsed/>
    <w:rsid w:val="00131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B2C"/>
  </w:style>
  <w:style w:type="table" w:styleId="Tablaconcuadrcula">
    <w:name w:val="Table Grid"/>
    <w:basedOn w:val="Tablanormal"/>
    <w:uiPriority w:val="39"/>
    <w:rsid w:val="0013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918A61A5D8254C8018D4307ED36AA6" ma:contentTypeVersion="4" ma:contentTypeDescription="Crear nuevo documento." ma:contentTypeScope="" ma:versionID="e96df7763bb72aebbbb2499fccc24279">
  <xsd:schema xmlns:xsd="http://www.w3.org/2001/XMLSchema" xmlns:xs="http://www.w3.org/2001/XMLSchema" xmlns:p="http://schemas.microsoft.com/office/2006/metadata/properties" xmlns:ns2="31edfff2-2030-4db9-8398-6877e1916593" xmlns:ns3="57d0f37c-12c1-4953-9499-c48f3b843f5e" targetNamespace="http://schemas.microsoft.com/office/2006/metadata/properties" ma:root="true" ma:fieldsID="12e574f239b3e56ec8e765ff0c06e870" ns2:_="" ns3:_="">
    <xsd:import namespace="31edfff2-2030-4db9-8398-6877e1916593"/>
    <xsd:import namespace="57d0f37c-12c1-4953-9499-c48f3b843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dfff2-2030-4db9-8398-6877e1916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0f37c-12c1-4953-9499-c48f3b843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8677A-8F64-4FAD-980C-487B19422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583E4-9566-45F9-85DE-374365488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FDE5CB-FBFF-498A-AA26-917368C1F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dfff2-2030-4db9-8398-6877e1916593"/>
    <ds:schemaRef ds:uri="57d0f37c-12c1-4953-9499-c48f3b843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Andres Albornoz Alexandre</dc:creator>
  <cp:keywords/>
  <dc:description/>
  <cp:lastModifiedBy>Matias Sebastian Contreras Parra</cp:lastModifiedBy>
  <cp:revision>7</cp:revision>
  <dcterms:created xsi:type="dcterms:W3CDTF">2022-10-08T20:57:00Z</dcterms:created>
  <dcterms:modified xsi:type="dcterms:W3CDTF">2022-11-08T06:03:00Z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0x0101004B918A61A5D8254C8018D4307ED36AA6</vt:lpwstr>
  </property>
</Properties>
</file>