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23" w:rsidRPr="00EF6D23" w:rsidRDefault="00EF6D23" w:rsidP="00EF6D23">
      <w:pPr>
        <w:pStyle w:val="NormalWeb"/>
        <w:shd w:val="clear" w:color="auto" w:fill="FFFFFF"/>
        <w:spacing w:before="0" w:beforeAutospacing="0" w:after="240" w:afterAutospacing="0" w:line="335" w:lineRule="atLeast"/>
        <w:jc w:val="center"/>
        <w:rPr>
          <w:rFonts w:ascii="Arial" w:hAnsi="Arial" w:cs="Arial"/>
          <w:b/>
          <w:color w:val="333333"/>
          <w:sz w:val="25"/>
          <w:szCs w:val="25"/>
          <w:u w:val="single"/>
        </w:rPr>
      </w:pPr>
      <w:r w:rsidRPr="00EF6D23">
        <w:rPr>
          <w:rFonts w:ascii="Arial" w:hAnsi="Arial" w:cs="Arial"/>
          <w:b/>
          <w:color w:val="333333"/>
          <w:sz w:val="25"/>
          <w:szCs w:val="25"/>
          <w:u w:val="single"/>
        </w:rPr>
        <w:t>LA VELOCIDAD</w:t>
      </w:r>
    </w:p>
    <w:p w:rsidR="00EF6D23" w:rsidRDefault="00EF6D23" w:rsidP="00EF6D23">
      <w:pPr>
        <w:pStyle w:val="NormalWeb"/>
        <w:shd w:val="clear" w:color="auto" w:fill="FFFFFF"/>
        <w:spacing w:before="0" w:beforeAutospacing="0" w:after="240" w:afterAutospacing="0" w:line="335" w:lineRule="atLeast"/>
        <w:jc w:val="both"/>
        <w:rPr>
          <w:rFonts w:ascii="Arial" w:hAnsi="Arial" w:cs="Arial"/>
          <w:color w:val="333333"/>
          <w:sz w:val="25"/>
          <w:szCs w:val="25"/>
        </w:rPr>
      </w:pPr>
    </w:p>
    <w:p w:rsidR="00EF6D23" w:rsidRDefault="00EF6D23" w:rsidP="00EF6D23">
      <w:pPr>
        <w:pStyle w:val="NormalWeb"/>
        <w:shd w:val="clear" w:color="auto" w:fill="FFFFFF"/>
        <w:spacing w:before="0" w:beforeAutospacing="0" w:after="240" w:afterAutospacing="0" w:line="335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La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</w:rPr>
        <w:t>velocidad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es un aspecto muy importante a considerar si deseamos mejorar el rendimiento deportivo o en diversas actividades físicas.</w:t>
      </w:r>
    </w:p>
    <w:p w:rsidR="00EF6D23" w:rsidRDefault="00EF6D23" w:rsidP="00EF6D23">
      <w:pPr>
        <w:pStyle w:val="NormalWeb"/>
        <w:shd w:val="clear" w:color="auto" w:fill="FFFFFF"/>
        <w:spacing w:before="0" w:beforeAutospacing="0" w:after="240" w:afterAutospacing="0" w:line="335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Por ello, es de gran relevancia saber de qué forma podemos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</w:rPr>
        <w:t>entrenar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para mejorar la velocidad y así, alcanzar una máxima performance en el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</w:rPr>
        <w:t>deporte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que practicamos.</w:t>
      </w:r>
    </w:p>
    <w:p w:rsidR="00EF6D23" w:rsidRDefault="00EF6D23" w:rsidP="00EF6D23">
      <w:pPr>
        <w:pStyle w:val="NormalWeb"/>
        <w:shd w:val="clear" w:color="auto" w:fill="FFFFFF"/>
        <w:spacing w:before="0" w:beforeAutospacing="0" w:after="240" w:afterAutospacing="0" w:line="335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Hay diferentes factores que influyen en la velocidad que a continuación señalaremos cómo ejercitarlos:</w:t>
      </w:r>
    </w:p>
    <w:p w:rsidR="00EF6D23" w:rsidRDefault="00EF6D23" w:rsidP="00EF6D23">
      <w:pPr>
        <w:pStyle w:val="NormalWeb"/>
        <w:shd w:val="clear" w:color="auto" w:fill="FFFFFF"/>
        <w:spacing w:before="0" w:beforeAutospacing="0" w:after="240" w:afterAutospacing="0" w:line="335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t>-Velocidad de reacción</w:t>
      </w:r>
      <w:r>
        <w:rPr>
          <w:rFonts w:ascii="Arial" w:hAnsi="Arial" w:cs="Arial"/>
          <w:color w:val="333333"/>
          <w:sz w:val="25"/>
          <w:szCs w:val="25"/>
        </w:rPr>
        <w:t>: por leyes fisiológicas no podemos descender dicha velocidad por debajo de la décima de segundo. Este no es un factor muy determinante de la velocidad pero puede entrenarse mediante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</w:rPr>
        <w:t>ejercicios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 xml:space="preserve">de salida y reacción, para los cuales es conveniente utilizar señales de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sálida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enérgicas.</w:t>
      </w:r>
    </w:p>
    <w:p w:rsidR="00EF6D23" w:rsidRDefault="00EF6D23" w:rsidP="00EF6D23">
      <w:pPr>
        <w:pStyle w:val="NormalWeb"/>
        <w:shd w:val="clear" w:color="auto" w:fill="FFFFFF"/>
        <w:spacing w:before="0" w:beforeAutospacing="0" w:after="240" w:afterAutospacing="0" w:line="335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t>-Facultad de aceleración</w:t>
      </w:r>
      <w:r>
        <w:rPr>
          <w:rFonts w:ascii="Arial" w:hAnsi="Arial" w:cs="Arial"/>
          <w:color w:val="333333"/>
          <w:sz w:val="25"/>
          <w:szCs w:val="25"/>
        </w:rPr>
        <w:t>: se considera la capacidad motriz más importante del velocista y las diferencias más importantes observadas en los “</w:t>
      </w:r>
      <w:proofErr w:type="spellStart"/>
      <w:r>
        <w:rPr>
          <w:rFonts w:ascii="Arial" w:hAnsi="Arial" w:cs="Arial"/>
          <w:b/>
          <w:bCs/>
          <w:color w:val="333333"/>
          <w:sz w:val="25"/>
          <w:szCs w:val="25"/>
        </w:rPr>
        <w:t>sprinters</w:t>
      </w:r>
      <w:proofErr w:type="spellEnd"/>
      <w:r>
        <w:rPr>
          <w:rFonts w:ascii="Arial" w:hAnsi="Arial" w:cs="Arial"/>
          <w:color w:val="333333"/>
          <w:sz w:val="25"/>
          <w:szCs w:val="25"/>
        </w:rPr>
        <w:t>” provienen en un 85% de ella.</w:t>
      </w:r>
    </w:p>
    <w:p w:rsidR="00EF6D23" w:rsidRDefault="00EF6D23" w:rsidP="00EF6D23">
      <w:pPr>
        <w:pStyle w:val="NormalWeb"/>
        <w:shd w:val="clear" w:color="auto" w:fill="FFFFFF"/>
        <w:spacing w:before="0" w:beforeAutospacing="0" w:after="240" w:afterAutospacing="0" w:line="335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El indicador principal de la aceleración es el largo de la zancada del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</w:rPr>
        <w:t>deportista</w:t>
      </w:r>
      <w:r>
        <w:rPr>
          <w:rFonts w:ascii="Arial" w:hAnsi="Arial" w:cs="Arial"/>
          <w:color w:val="333333"/>
          <w:sz w:val="25"/>
          <w:szCs w:val="25"/>
        </w:rPr>
        <w:t>, la cual depende en gran parte de la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</w:rPr>
        <w:t>fuerza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de las piernas. Por lo tanto, para su entrenamiento se requieren de ejercicios específicos de fuerza,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hyperlink r:id="rId4" w:history="1">
        <w:r>
          <w:rPr>
            <w:rStyle w:val="Hipervnculo"/>
            <w:rFonts w:ascii="Arial" w:hAnsi="Arial" w:cs="Arial"/>
            <w:color w:val="0081CF"/>
            <w:sz w:val="25"/>
            <w:szCs w:val="25"/>
            <w:u w:val="none"/>
          </w:rPr>
          <w:t xml:space="preserve">entrenamiento </w:t>
        </w:r>
        <w:proofErr w:type="spellStart"/>
        <w:r>
          <w:rPr>
            <w:rStyle w:val="Hipervnculo"/>
            <w:rFonts w:ascii="Arial" w:hAnsi="Arial" w:cs="Arial"/>
            <w:color w:val="0081CF"/>
            <w:sz w:val="25"/>
            <w:szCs w:val="25"/>
            <w:u w:val="none"/>
          </w:rPr>
          <w:t>pliométrico</w:t>
        </w:r>
        <w:proofErr w:type="spellEnd"/>
      </w:hyperlink>
      <w:r>
        <w:rPr>
          <w:rFonts w:ascii="Arial" w:hAnsi="Arial" w:cs="Arial"/>
          <w:color w:val="333333"/>
          <w:sz w:val="25"/>
          <w:szCs w:val="25"/>
        </w:rPr>
        <w:t>, saltos cortos con una o ambas piernas y saltos largos para desarrollar la zancada.</w:t>
      </w:r>
    </w:p>
    <w:p w:rsidR="00EF6D23" w:rsidRDefault="00EF6D23" w:rsidP="00EF6D23">
      <w:pPr>
        <w:pStyle w:val="NormalWeb"/>
        <w:shd w:val="clear" w:color="auto" w:fill="FFFFFF"/>
        <w:spacing w:before="0" w:beforeAutospacing="0" w:after="240" w:afterAutospacing="0" w:line="335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t>-Velocidad de acción</w:t>
      </w:r>
      <w:r>
        <w:rPr>
          <w:rFonts w:ascii="Arial" w:hAnsi="Arial" w:cs="Arial"/>
          <w:color w:val="333333"/>
          <w:sz w:val="25"/>
          <w:szCs w:val="25"/>
        </w:rPr>
        <w:t>: La velocidad de acción incluye la capacidad de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</w:rPr>
        <w:t>coordinación</w:t>
      </w:r>
      <w:r>
        <w:rPr>
          <w:rFonts w:ascii="Arial" w:hAnsi="Arial" w:cs="Arial"/>
          <w:color w:val="333333"/>
          <w:sz w:val="25"/>
          <w:szCs w:val="25"/>
        </w:rPr>
        <w:t>, de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</w:rPr>
        <w:t>inervación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y de respuesta inmediata de los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</w:rPr>
        <w:t>músculos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involucrados. Por lo tanto, es una función privilegiada del sistema neuromuscular.</w:t>
      </w:r>
    </w:p>
    <w:p w:rsidR="00EF6D23" w:rsidRDefault="00EF6D23" w:rsidP="00EF6D23">
      <w:pPr>
        <w:pStyle w:val="NormalWeb"/>
        <w:shd w:val="clear" w:color="auto" w:fill="FFFFFF"/>
        <w:spacing w:before="0" w:beforeAutospacing="0" w:after="240" w:afterAutospacing="0" w:line="335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El método más usado para el “sprint” es el de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</w:rPr>
        <w:t>repeticiones</w:t>
      </w:r>
      <w:r>
        <w:rPr>
          <w:rFonts w:ascii="Arial" w:hAnsi="Arial" w:cs="Arial"/>
          <w:color w:val="333333"/>
          <w:sz w:val="25"/>
          <w:szCs w:val="25"/>
        </w:rPr>
        <w:t xml:space="preserve">. Se pueden realizar carreras con cambios de ritmo para mejorar la dominación de los movimientos a velocidad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submáxima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o media, carreras en descenso, carreras con salida lanzada, entre otros.</w:t>
      </w:r>
    </w:p>
    <w:p w:rsidR="00EF6D23" w:rsidRDefault="00EF6D23" w:rsidP="00EF6D23">
      <w:pPr>
        <w:pStyle w:val="NormalWeb"/>
        <w:shd w:val="clear" w:color="auto" w:fill="FFFFFF"/>
        <w:spacing w:before="0" w:beforeAutospacing="0" w:after="240" w:afterAutospacing="0" w:line="335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</w:t>
      </w:r>
      <w:r>
        <w:rPr>
          <w:rFonts w:ascii="Arial" w:hAnsi="Arial" w:cs="Arial"/>
          <w:b/>
          <w:bCs/>
          <w:color w:val="333333"/>
          <w:sz w:val="25"/>
          <w:szCs w:val="25"/>
        </w:rPr>
        <w:t>Resistencia general/velocidad</w:t>
      </w:r>
      <w:r>
        <w:rPr>
          <w:rFonts w:ascii="Arial" w:hAnsi="Arial" w:cs="Arial"/>
          <w:color w:val="333333"/>
          <w:sz w:val="25"/>
          <w:szCs w:val="25"/>
        </w:rPr>
        <w:t>: Es el aspecto más fácil de entrenar y de éste depende que el deportista pueda mantener o no la fase de coordinación/velocidad o la velocidad máxima.</w:t>
      </w:r>
    </w:p>
    <w:p w:rsidR="00EF6D23" w:rsidRDefault="00EF6D23" w:rsidP="00EF6D23">
      <w:pPr>
        <w:pStyle w:val="NormalWeb"/>
        <w:shd w:val="clear" w:color="auto" w:fill="FFFFFF"/>
        <w:spacing w:before="0" w:beforeAutospacing="0" w:after="240" w:afterAutospacing="0" w:line="335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 xml:space="preserve">Para su ejercitación es conveniente realizar carreras sobre distancias de 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un 10-20% más largas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que las estipuladas para la competencia, carreras con cambio de ritmo y aplicar método intensivo por intervalos.</w:t>
      </w:r>
    </w:p>
    <w:p w:rsidR="00EF6D23" w:rsidRDefault="00EF6D23" w:rsidP="00EF6D23">
      <w:pPr>
        <w:pStyle w:val="NormalWeb"/>
        <w:shd w:val="clear" w:color="auto" w:fill="FFFFFF"/>
        <w:spacing w:before="0" w:beforeAutospacing="0" w:after="240" w:afterAutospacing="0" w:line="335" w:lineRule="atLeast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Si deseas convertirte en un veloz aficionado del deporte, pues es importante que comprendas los puntos a trabajar para que de la mano de tu entrenador personal, puedas desarrollar los factores que intervienen en la velocidad y así, mejorar tu rendimiento deportivo.</w:t>
      </w:r>
    </w:p>
    <w:p w:rsidR="007D0EB1" w:rsidRDefault="007D0EB1" w:rsidP="00EF6D23">
      <w:pPr>
        <w:jc w:val="both"/>
      </w:pPr>
    </w:p>
    <w:sectPr w:rsidR="007D0EB1" w:rsidSect="007D0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6D23"/>
    <w:rsid w:val="007D0EB1"/>
    <w:rsid w:val="0097268E"/>
    <w:rsid w:val="00E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F6D23"/>
  </w:style>
  <w:style w:type="character" w:styleId="Hipervnculo">
    <w:name w:val="Hyperlink"/>
    <w:basedOn w:val="Fuentedeprrafopredeter"/>
    <w:uiPriority w:val="99"/>
    <w:semiHidden/>
    <w:unhideWhenUsed/>
    <w:rsid w:val="00EF6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nica.com/2007/11/30-contracciones-para-todos-los-gus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2012-06-30T19:12:00Z</dcterms:created>
  <dcterms:modified xsi:type="dcterms:W3CDTF">2012-06-30T19:33:00Z</dcterms:modified>
</cp:coreProperties>
</file>